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5DC3" w:rsidRPr="009E44F1" w:rsidRDefault="00B164E5" w:rsidP="009E44F1">
      <w:pPr>
        <w:spacing w:line="276" w:lineRule="auto"/>
        <w:jc w:val="center"/>
        <w:rPr>
          <w:rFonts w:asciiTheme="minorHAnsi" w:hAnsiTheme="minorHAnsi"/>
          <w:noProof/>
          <w:sz w:val="20"/>
          <w:szCs w:val="20"/>
        </w:rPr>
      </w:pPr>
      <w:r>
        <w:rPr>
          <w:rFonts w:asciiTheme="minorHAnsi" w:hAnsiTheme="minorHAnsi"/>
          <w:noProof/>
          <w:sz w:val="20"/>
          <w:szCs w:val="20"/>
          <w:lang w:val="en-US" w:eastAsia="en-US"/>
        </w:rPr>
        <mc:AlternateContent>
          <mc:Choice Requires="wps">
            <w:drawing>
              <wp:anchor distT="0" distB="0" distL="114300" distR="114300" simplePos="0" relativeHeight="251662336" behindDoc="0" locked="0" layoutInCell="1" allowOverlap="1">
                <wp:simplePos x="0" y="0"/>
                <wp:positionH relativeFrom="column">
                  <wp:posOffset>-456565</wp:posOffset>
                </wp:positionH>
                <wp:positionV relativeFrom="paragraph">
                  <wp:posOffset>0</wp:posOffset>
                </wp:positionV>
                <wp:extent cx="3086100" cy="1371600"/>
                <wp:effectExtent l="0" t="0" r="0" b="0"/>
                <wp:wrapThrough wrapText="bothSides">
                  <wp:wrapPolygon edited="0">
                    <wp:start x="0" y="0"/>
                    <wp:lineTo x="0" y="21600"/>
                    <wp:lineTo x="21600" y="21600"/>
                    <wp:lineTo x="21600" y="0"/>
                    <wp:lineTo x="0" y="0"/>
                  </wp:wrapPolygon>
                </wp:wrapThrough>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1371600"/>
                        </a:xfrm>
                        <a:prstGeom prst="rect">
                          <a:avLst/>
                        </a:prstGeom>
                        <a:solidFill>
                          <a:sysClr val="window" lastClr="FFFFFF">
                            <a:lumMod val="100000"/>
                            <a:lumOff val="0"/>
                          </a:sysClr>
                        </a:solidFill>
                        <a:ln w="9525">
                          <a:solidFill>
                            <a:sysClr val="window" lastClr="FFFFFF">
                              <a:lumMod val="100000"/>
                              <a:lumOff val="0"/>
                            </a:sysClr>
                          </a:solidFill>
                          <a:miter lim="800000"/>
                          <a:headEnd/>
                          <a:tailEnd/>
                        </a:ln>
                      </wps:spPr>
                      <wps:txbx>
                        <w:txbxContent>
                          <w:p w:rsidR="00673E42" w:rsidRPr="00B809BD" w:rsidRDefault="00673E42" w:rsidP="00957801">
                            <w:pPr>
                              <w:jc w:val="center"/>
                              <w:rPr>
                                <w:rFonts w:asciiTheme="minorHAnsi" w:eastAsia="MS Mincho" w:hAnsiTheme="minorHAnsi"/>
                                <w:b/>
                                <w:sz w:val="28"/>
                                <w:szCs w:val="28"/>
                              </w:rPr>
                            </w:pPr>
                            <w:r>
                              <w:rPr>
                                <w:noProof/>
                              </w:rPr>
                              <w:drawing>
                                <wp:inline distT="0" distB="0" distL="0" distR="0">
                                  <wp:extent cx="553085" cy="542290"/>
                                  <wp:effectExtent l="0" t="0" r="5715" b="0"/>
                                  <wp:docPr id="3" name="Picture 3" descr="Description: ΕΘΝΟΣΗΜΟ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Description: ΕΘΝΟΣΗΜΟ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3085" cy="542290"/>
                                          </a:xfrm>
                                          <a:prstGeom prst="rect">
                                            <a:avLst/>
                                          </a:prstGeom>
                                          <a:noFill/>
                                          <a:ln>
                                            <a:noFill/>
                                          </a:ln>
                                        </pic:spPr>
                                      </pic:pic>
                                    </a:graphicData>
                                  </a:graphic>
                                </wp:inline>
                              </w:drawing>
                            </w:r>
                            <w:r w:rsidRPr="00795104">
                              <w:rPr>
                                <w:rFonts w:eastAsia="MS Mincho"/>
                                <w:b/>
                              </w:rPr>
                              <w:br/>
                            </w:r>
                            <w:r w:rsidRPr="00B809BD">
                              <w:rPr>
                                <w:rFonts w:asciiTheme="minorHAnsi" w:eastAsia="MS Mincho" w:hAnsiTheme="minorHAnsi"/>
                                <w:b/>
                                <w:sz w:val="28"/>
                                <w:szCs w:val="28"/>
                              </w:rPr>
                              <w:t>ΕΛΛΗΝΙΚΗ ΔΗΜΟΚΡΑΤΙΑ</w:t>
                            </w:r>
                          </w:p>
                          <w:p w:rsidR="00673E42" w:rsidRPr="00B809BD" w:rsidRDefault="00673E42" w:rsidP="00957801">
                            <w:pPr>
                              <w:pStyle w:val="a3"/>
                              <w:pBdr>
                                <w:bottom w:val="none" w:sz="0" w:space="0" w:color="auto"/>
                              </w:pBdr>
                              <w:spacing w:after="0"/>
                              <w:jc w:val="center"/>
                              <w:rPr>
                                <w:rFonts w:asciiTheme="minorHAnsi" w:eastAsia="MS Mincho" w:hAnsiTheme="minorHAnsi"/>
                                <w:b/>
                                <w:color w:val="auto"/>
                                <w:sz w:val="28"/>
                                <w:szCs w:val="28"/>
                              </w:rPr>
                            </w:pPr>
                            <w:r w:rsidRPr="00B809BD">
                              <w:rPr>
                                <w:rFonts w:asciiTheme="minorHAnsi" w:eastAsia="MS Mincho" w:hAnsiTheme="minorHAnsi"/>
                                <w:b/>
                                <w:color w:val="auto"/>
                                <w:sz w:val="28"/>
                                <w:szCs w:val="28"/>
                              </w:rPr>
                              <w:t>ΝΟΜΟΣ ΔΩΔΕΚΑΝΗΣΟΥ</w:t>
                            </w:r>
                          </w:p>
                          <w:p w:rsidR="00673E42" w:rsidRPr="00B809BD" w:rsidRDefault="00673E42" w:rsidP="00957801">
                            <w:pPr>
                              <w:pStyle w:val="a3"/>
                              <w:pBdr>
                                <w:bottom w:val="none" w:sz="0" w:space="0" w:color="auto"/>
                              </w:pBdr>
                              <w:spacing w:after="0"/>
                              <w:jc w:val="center"/>
                              <w:rPr>
                                <w:rFonts w:asciiTheme="minorHAnsi" w:hAnsiTheme="minorHAnsi" w:cs="Arial"/>
                                <w:sz w:val="28"/>
                                <w:szCs w:val="28"/>
                              </w:rPr>
                            </w:pPr>
                            <w:r w:rsidRPr="00B809BD">
                              <w:rPr>
                                <w:rFonts w:asciiTheme="minorHAnsi" w:eastAsia="MS Mincho" w:hAnsiTheme="minorHAnsi"/>
                                <w:b/>
                                <w:color w:val="auto"/>
                                <w:sz w:val="28"/>
                                <w:szCs w:val="28"/>
                              </w:rPr>
                              <w:t>ΔΗΜΟΣ ΚΩ</w:t>
                            </w:r>
                            <w:r w:rsidRPr="00B809BD">
                              <w:rPr>
                                <w:rFonts w:asciiTheme="minorHAnsi" w:hAnsiTheme="minorHAnsi" w:cs="Arial"/>
                                <w:sz w:val="28"/>
                                <w:szCs w:val="28"/>
                              </w:rPr>
                              <w:t xml:space="preserve"> </w:t>
                            </w:r>
                          </w:p>
                          <w:p w:rsidR="00673E42" w:rsidRPr="00A3502B" w:rsidRDefault="00673E42" w:rsidP="0095780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35.95pt;margin-top:0;width:243pt;height:10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" strokecolor="white">
                <v:textbox>
                  <w:txbxContent>
                    <w:p w:rsidR="00673E42" w:rsidRPr="00B809BD" w:rsidRDefault="00673E42" w:rsidP="00957801">
                      <w:pPr>
                        <w:jc w:val="center"/>
                        <w:rPr>
                          <w:rFonts w:asciiTheme="minorHAnsi" w:eastAsia="MS Mincho" w:hAnsiTheme="minorHAnsi"/>
                          <w:b/>
                          <w:sz w:val="28"/>
                          <w:szCs w:val="28"/>
                        </w:rPr>
                      </w:pPr>
                      <w:r>
                        <w:rPr>
                          <w:noProof/>
                        </w:rPr>
                        <w:drawing>
                          <wp:inline distT="0" distB="0" distL="0" distR="0">
                            <wp:extent cx="553085" cy="542290"/>
                            <wp:effectExtent l="0" t="0" r="5715" b="0"/>
                            <wp:docPr id="3" name="Picture 3" descr="Description: ΕΘΝΟΣΗΜΟ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Description: ΕΘΝΟΣΗΜΟ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3085" cy="542290"/>
                                    </a:xfrm>
                                    <a:prstGeom prst="rect">
                                      <a:avLst/>
                                    </a:prstGeom>
                                    <a:noFill/>
                                    <a:ln>
                                      <a:noFill/>
                                    </a:ln>
                                  </pic:spPr>
                                </pic:pic>
                              </a:graphicData>
                            </a:graphic>
                          </wp:inline>
                        </w:drawing>
                      </w:r>
                      <w:r w:rsidRPr="00795104">
                        <w:rPr>
                          <w:rFonts w:eastAsia="MS Mincho"/>
                          <w:b/>
                        </w:rPr>
                        <w:br/>
                      </w:r>
                      <w:r w:rsidRPr="00B809BD">
                        <w:rPr>
                          <w:rFonts w:asciiTheme="minorHAnsi" w:eastAsia="MS Mincho" w:hAnsiTheme="minorHAnsi"/>
                          <w:b/>
                          <w:sz w:val="28"/>
                          <w:szCs w:val="28"/>
                        </w:rPr>
                        <w:t>ΕΛΛΗΝΙΚΗ ΔΗΜΟΚΡΑΤΙΑ</w:t>
                      </w:r>
                    </w:p>
                    <w:p w:rsidR="00673E42" w:rsidRPr="00B809BD" w:rsidRDefault="00673E42" w:rsidP="00957801">
                      <w:pPr>
                        <w:pStyle w:val="a3"/>
                        <w:pBdr>
                          <w:bottom w:val="none" w:sz="0" w:space="0" w:color="auto"/>
                        </w:pBdr>
                        <w:spacing w:after="0"/>
                        <w:jc w:val="center"/>
                        <w:rPr>
                          <w:rFonts w:asciiTheme="minorHAnsi" w:eastAsia="MS Mincho" w:hAnsiTheme="minorHAnsi"/>
                          <w:b/>
                          <w:color w:val="auto"/>
                          <w:sz w:val="28"/>
                          <w:szCs w:val="28"/>
                        </w:rPr>
                      </w:pPr>
                      <w:r w:rsidRPr="00B809BD">
                        <w:rPr>
                          <w:rFonts w:asciiTheme="minorHAnsi" w:eastAsia="MS Mincho" w:hAnsiTheme="minorHAnsi"/>
                          <w:b/>
                          <w:color w:val="auto"/>
                          <w:sz w:val="28"/>
                          <w:szCs w:val="28"/>
                        </w:rPr>
                        <w:t>ΝΟΜΟΣ ΔΩΔΕΚΑΝΗΣΟΥ</w:t>
                      </w:r>
                    </w:p>
                    <w:p w:rsidR="00673E42" w:rsidRPr="00B809BD" w:rsidRDefault="00673E42" w:rsidP="00957801">
                      <w:pPr>
                        <w:pStyle w:val="a3"/>
                        <w:pBdr>
                          <w:bottom w:val="none" w:sz="0" w:space="0" w:color="auto"/>
                        </w:pBdr>
                        <w:spacing w:after="0"/>
                        <w:jc w:val="center"/>
                        <w:rPr>
                          <w:rFonts w:asciiTheme="minorHAnsi" w:hAnsiTheme="minorHAnsi" w:cs="Arial"/>
                          <w:sz w:val="28"/>
                          <w:szCs w:val="28"/>
                        </w:rPr>
                      </w:pPr>
                      <w:r w:rsidRPr="00B809BD">
                        <w:rPr>
                          <w:rFonts w:asciiTheme="minorHAnsi" w:eastAsia="MS Mincho" w:hAnsiTheme="minorHAnsi"/>
                          <w:b/>
                          <w:color w:val="auto"/>
                          <w:sz w:val="28"/>
                          <w:szCs w:val="28"/>
                        </w:rPr>
                        <w:t>ΔΗΜΟΣ ΚΩ</w:t>
                      </w:r>
                      <w:r w:rsidRPr="00B809BD">
                        <w:rPr>
                          <w:rFonts w:asciiTheme="minorHAnsi" w:hAnsiTheme="minorHAnsi" w:cs="Arial"/>
                          <w:sz w:val="28"/>
                          <w:szCs w:val="28"/>
                        </w:rPr>
                        <w:t xml:space="preserve"> </w:t>
                      </w:r>
                    </w:p>
                    <w:p w:rsidR="00673E42" w:rsidRPr="00A3502B" w:rsidRDefault="00673E42" w:rsidP="00957801"/>
                  </w:txbxContent>
                </v:textbox>
                <w10:wrap type="through"/>
              </v:rect>
            </w:pict>
          </mc:Fallback>
        </mc:AlternateContent>
      </w:r>
    </w:p>
    <w:p w:rsidR="000D5DC3" w:rsidRPr="009E44F1" w:rsidRDefault="000D5DC3" w:rsidP="009E44F1">
      <w:pPr>
        <w:spacing w:line="276" w:lineRule="auto"/>
        <w:jc w:val="center"/>
        <w:rPr>
          <w:rFonts w:asciiTheme="minorHAnsi" w:hAnsiTheme="minorHAnsi"/>
          <w:noProof/>
          <w:sz w:val="20"/>
          <w:szCs w:val="20"/>
        </w:rPr>
      </w:pPr>
    </w:p>
    <w:p w:rsidR="000D5DC3" w:rsidRPr="009E44F1" w:rsidRDefault="000D5DC3" w:rsidP="009E44F1">
      <w:pPr>
        <w:spacing w:line="276" w:lineRule="auto"/>
        <w:jc w:val="center"/>
        <w:rPr>
          <w:rFonts w:asciiTheme="minorHAnsi" w:hAnsiTheme="minorHAnsi"/>
          <w:noProof/>
          <w:sz w:val="20"/>
          <w:szCs w:val="20"/>
        </w:rPr>
      </w:pPr>
    </w:p>
    <w:p w:rsidR="000D5DC3" w:rsidRPr="009E44F1" w:rsidRDefault="000D5DC3" w:rsidP="009E44F1">
      <w:pPr>
        <w:spacing w:line="276" w:lineRule="auto"/>
        <w:jc w:val="center"/>
        <w:rPr>
          <w:rFonts w:asciiTheme="minorHAnsi" w:hAnsiTheme="minorHAnsi"/>
          <w:noProof/>
          <w:sz w:val="20"/>
          <w:szCs w:val="20"/>
        </w:rPr>
      </w:pPr>
    </w:p>
    <w:p w:rsidR="000D5DC3" w:rsidRPr="00B809BD" w:rsidRDefault="00CE784E" w:rsidP="009E44F1">
      <w:pPr>
        <w:tabs>
          <w:tab w:val="left" w:pos="4962"/>
        </w:tabs>
        <w:spacing w:line="276" w:lineRule="auto"/>
        <w:jc w:val="center"/>
        <w:rPr>
          <w:rFonts w:asciiTheme="minorHAnsi" w:hAnsiTheme="minorHAnsi"/>
          <w:b/>
          <w:noProof/>
          <w:sz w:val="28"/>
          <w:szCs w:val="28"/>
        </w:rPr>
      </w:pPr>
      <w:r w:rsidRPr="009E44F1">
        <w:rPr>
          <w:rFonts w:asciiTheme="minorHAnsi" w:hAnsiTheme="minorHAnsi"/>
          <w:b/>
          <w:noProof/>
        </w:rPr>
        <w:t xml:space="preserve">                 </w:t>
      </w:r>
      <w:r w:rsidR="00554949">
        <w:rPr>
          <w:rFonts w:asciiTheme="minorHAnsi" w:hAnsiTheme="minorHAnsi"/>
          <w:b/>
          <w:noProof/>
        </w:rPr>
        <w:t xml:space="preserve">    </w:t>
      </w:r>
      <w:r w:rsidRPr="009E44F1">
        <w:rPr>
          <w:rFonts w:asciiTheme="minorHAnsi" w:hAnsiTheme="minorHAnsi"/>
          <w:b/>
          <w:noProof/>
        </w:rPr>
        <w:t xml:space="preserve"> </w:t>
      </w:r>
      <w:r w:rsidR="00CD0280" w:rsidRPr="00B809BD">
        <w:rPr>
          <w:rFonts w:asciiTheme="minorHAnsi" w:hAnsiTheme="minorHAnsi"/>
          <w:b/>
          <w:noProof/>
          <w:sz w:val="28"/>
          <w:szCs w:val="28"/>
        </w:rPr>
        <w:t>Κως,</w:t>
      </w:r>
      <w:r w:rsidR="00F52A36">
        <w:rPr>
          <w:rFonts w:asciiTheme="minorHAnsi" w:hAnsiTheme="minorHAnsi"/>
          <w:b/>
          <w:noProof/>
          <w:sz w:val="28"/>
          <w:szCs w:val="28"/>
        </w:rPr>
        <w:t xml:space="preserve"> </w:t>
      </w:r>
      <w:r w:rsidR="008218C8">
        <w:rPr>
          <w:rFonts w:asciiTheme="minorHAnsi" w:hAnsiTheme="minorHAnsi"/>
          <w:b/>
          <w:noProof/>
          <w:sz w:val="28"/>
          <w:szCs w:val="28"/>
        </w:rPr>
        <w:t>25</w:t>
      </w:r>
      <w:r w:rsidR="0022146C">
        <w:rPr>
          <w:rFonts w:asciiTheme="minorHAnsi" w:hAnsiTheme="minorHAnsi"/>
          <w:b/>
          <w:noProof/>
          <w:sz w:val="28"/>
          <w:szCs w:val="28"/>
        </w:rPr>
        <w:t xml:space="preserve"> Αυγούστου</w:t>
      </w:r>
      <w:r w:rsidR="00B40256">
        <w:rPr>
          <w:rFonts w:asciiTheme="minorHAnsi" w:hAnsiTheme="minorHAnsi"/>
          <w:b/>
          <w:noProof/>
          <w:sz w:val="28"/>
          <w:szCs w:val="28"/>
        </w:rPr>
        <w:t xml:space="preserve"> 2017</w:t>
      </w:r>
    </w:p>
    <w:p w:rsidR="000D5DC3" w:rsidRPr="009E44F1" w:rsidRDefault="000D5DC3" w:rsidP="009E44F1">
      <w:pPr>
        <w:spacing w:line="276" w:lineRule="auto"/>
        <w:jc w:val="center"/>
        <w:rPr>
          <w:rFonts w:asciiTheme="minorHAnsi" w:hAnsiTheme="minorHAnsi"/>
          <w:noProof/>
          <w:sz w:val="20"/>
          <w:szCs w:val="20"/>
        </w:rPr>
      </w:pPr>
    </w:p>
    <w:p w:rsidR="000D5DC3" w:rsidRPr="009E44F1" w:rsidRDefault="000D5DC3" w:rsidP="009E44F1">
      <w:pPr>
        <w:spacing w:line="276" w:lineRule="auto"/>
        <w:jc w:val="center"/>
        <w:rPr>
          <w:rFonts w:asciiTheme="minorHAnsi" w:hAnsiTheme="minorHAnsi"/>
          <w:noProof/>
          <w:sz w:val="20"/>
          <w:szCs w:val="20"/>
        </w:rPr>
      </w:pPr>
    </w:p>
    <w:p w:rsidR="00E22242" w:rsidRPr="00E22242" w:rsidRDefault="008218C8" w:rsidP="00E22242">
      <w:pPr>
        <w:spacing w:line="276" w:lineRule="auto"/>
        <w:rPr>
          <w:rFonts w:asciiTheme="minorHAnsi" w:hAnsiTheme="minorHAnsi"/>
          <w:noProof/>
          <w:sz w:val="20"/>
          <w:szCs w:val="20"/>
        </w:rPr>
      </w:pPr>
      <w:r>
        <w:rPr>
          <w:rFonts w:asciiTheme="minorHAnsi" w:hAnsiTheme="minorHAnsi" w:cs="Tahoma"/>
          <w:noProof/>
          <w:lang w:val="en-US" w:eastAsia="en-US"/>
        </w:rPr>
        <mc:AlternateContent>
          <mc:Choice Requires="wps">
            <w:drawing>
              <wp:anchor distT="0" distB="0" distL="114300" distR="114300" simplePos="0" relativeHeight="251661312" behindDoc="0" locked="0" layoutInCell="1" allowOverlap="1">
                <wp:simplePos x="0" y="0"/>
                <wp:positionH relativeFrom="column">
                  <wp:posOffset>2750185</wp:posOffset>
                </wp:positionH>
                <wp:positionV relativeFrom="paragraph">
                  <wp:posOffset>10160</wp:posOffset>
                </wp:positionV>
                <wp:extent cx="2792730" cy="32956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2730" cy="329565"/>
                        </a:xfrm>
                        <a:prstGeom prst="rect">
                          <a:avLst/>
                        </a:prstGeom>
                        <a:solidFill>
                          <a:srgbClr val="FFFFFF"/>
                        </a:solidFill>
                        <a:ln>
                          <a:noFill/>
                        </a:ln>
                        <a:extLs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rsidR="00490A87" w:rsidRPr="00E22242" w:rsidRDefault="00490A87" w:rsidP="00E22242">
                            <w:pPr>
                              <w:jc w:val="right"/>
                              <w:rPr>
                                <w:rFonts w:asciiTheme="minorHAnsi" w:hAnsiTheme="minorHAnsi" w:cs="Arial"/>
                                <w:sz w:val="28"/>
                                <w:szCs w:val="28"/>
                              </w:rPr>
                            </w:pPr>
                            <w:r w:rsidRPr="00B809BD">
                              <w:rPr>
                                <w:rFonts w:asciiTheme="minorHAnsi" w:hAnsiTheme="minorHAnsi"/>
                                <w:b/>
                                <w:sz w:val="28"/>
                                <w:szCs w:val="28"/>
                              </w:rPr>
                              <w:t>Προς:</w:t>
                            </w:r>
                            <w:r w:rsidRPr="00B809BD">
                              <w:rPr>
                                <w:rFonts w:asciiTheme="minorHAnsi" w:hAnsiTheme="minorHAnsi"/>
                                <w:sz w:val="28"/>
                                <w:szCs w:val="28"/>
                              </w:rPr>
                              <w:t xml:space="preserve"> </w:t>
                            </w:r>
                            <w:r w:rsidR="00C422DD">
                              <w:rPr>
                                <w:rFonts w:asciiTheme="minorHAnsi" w:hAnsiTheme="minorHAnsi" w:cs="Arial"/>
                                <w:sz w:val="28"/>
                                <w:szCs w:val="28"/>
                              </w:rPr>
                              <w:t>Μέσα</w:t>
                            </w:r>
                            <w:r w:rsidR="00CE784E" w:rsidRPr="00B809BD">
                              <w:rPr>
                                <w:rFonts w:asciiTheme="minorHAnsi" w:hAnsiTheme="minorHAnsi" w:cs="Arial"/>
                                <w:sz w:val="28"/>
                                <w:szCs w:val="28"/>
                              </w:rPr>
                              <w:t xml:space="preserve"> </w:t>
                            </w:r>
                            <w:r w:rsidRPr="00B809BD">
                              <w:rPr>
                                <w:rFonts w:asciiTheme="minorHAnsi" w:hAnsiTheme="minorHAnsi" w:cs="Arial"/>
                                <w:sz w:val="28"/>
                                <w:szCs w:val="28"/>
                              </w:rPr>
                              <w:t>Μαζικής Ενημέρωσης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216.55pt;margin-top:.8pt;width:219.9pt;height:25.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" stroked="f">
                <v:textbox>
                  <w:txbxContent>
                    <w:p w:rsidR="00490A87" w:rsidRPr="00E22242" w:rsidRDefault="00490A87" w:rsidP="00E22242">
                      <w:pPr>
                        <w:jc w:val="right"/>
                        <w:rPr>
                          <w:rFonts w:asciiTheme="minorHAnsi" w:hAnsiTheme="minorHAnsi" w:cs="Arial"/>
                          <w:sz w:val="28"/>
                          <w:szCs w:val="28"/>
                        </w:rPr>
                      </w:pPr>
                      <w:r w:rsidRPr="00B809BD">
                        <w:rPr>
                          <w:rFonts w:asciiTheme="minorHAnsi" w:hAnsiTheme="minorHAnsi"/>
                          <w:b/>
                          <w:sz w:val="28"/>
                          <w:szCs w:val="28"/>
                        </w:rPr>
                        <w:t>Προς:</w:t>
                      </w:r>
                      <w:r w:rsidRPr="00B809BD">
                        <w:rPr>
                          <w:rFonts w:asciiTheme="minorHAnsi" w:hAnsiTheme="minorHAnsi"/>
                          <w:sz w:val="28"/>
                          <w:szCs w:val="28"/>
                        </w:rPr>
                        <w:t xml:space="preserve"> </w:t>
                      </w:r>
                      <w:r w:rsidR="00C422DD">
                        <w:rPr>
                          <w:rFonts w:asciiTheme="minorHAnsi" w:hAnsiTheme="minorHAnsi" w:cs="Arial"/>
                          <w:sz w:val="28"/>
                          <w:szCs w:val="28"/>
                        </w:rPr>
                        <w:t>Μέσα</w:t>
                      </w:r>
                      <w:r w:rsidR="00CE784E" w:rsidRPr="00B809BD">
                        <w:rPr>
                          <w:rFonts w:asciiTheme="minorHAnsi" w:hAnsiTheme="minorHAnsi" w:cs="Arial"/>
                          <w:sz w:val="28"/>
                          <w:szCs w:val="28"/>
                        </w:rPr>
                        <w:t xml:space="preserve"> </w:t>
                      </w:r>
                      <w:r w:rsidRPr="00B809BD">
                        <w:rPr>
                          <w:rFonts w:asciiTheme="minorHAnsi" w:hAnsiTheme="minorHAnsi" w:cs="Arial"/>
                          <w:sz w:val="28"/>
                          <w:szCs w:val="28"/>
                        </w:rPr>
                        <w:t>Μαζικής Ενημέρωσης</w:t>
                      </w:r>
                    </w:p>
                  </w:txbxContent>
                </v:textbox>
              </v:shape>
            </w:pict>
          </mc:Fallback>
        </mc:AlternateContent>
      </w:r>
    </w:p>
    <w:p w:rsidR="00E22242" w:rsidRDefault="00E22242" w:rsidP="005504AA">
      <w:pPr>
        <w:jc w:val="center"/>
        <w:rPr>
          <w:rFonts w:asciiTheme="minorHAnsi" w:hAnsiTheme="minorHAnsi" w:cs="Arial"/>
          <w:b/>
          <w:bCs/>
          <w:sz w:val="32"/>
          <w:szCs w:val="32"/>
          <w:u w:val="single"/>
        </w:rPr>
      </w:pPr>
    </w:p>
    <w:p w:rsidR="00E22242" w:rsidRDefault="00E22242" w:rsidP="005504AA">
      <w:pPr>
        <w:jc w:val="center"/>
        <w:rPr>
          <w:rFonts w:asciiTheme="minorHAnsi" w:hAnsiTheme="minorHAnsi" w:cs="Arial"/>
          <w:b/>
          <w:bCs/>
          <w:sz w:val="32"/>
          <w:szCs w:val="32"/>
          <w:u w:val="single"/>
        </w:rPr>
      </w:pPr>
    </w:p>
    <w:p w:rsidR="00E22242" w:rsidRDefault="00E22242" w:rsidP="00E22242">
      <w:pPr>
        <w:jc w:val="center"/>
        <w:rPr>
          <w:rFonts w:asciiTheme="minorHAnsi" w:hAnsiTheme="minorHAnsi" w:cs="Arial"/>
          <w:b/>
          <w:bCs/>
          <w:sz w:val="32"/>
          <w:szCs w:val="32"/>
          <w:u w:val="single"/>
        </w:rPr>
      </w:pPr>
    </w:p>
    <w:p w:rsidR="00FD2D5C" w:rsidRDefault="005504AA" w:rsidP="005504AA">
      <w:pPr>
        <w:jc w:val="center"/>
        <w:rPr>
          <w:rFonts w:asciiTheme="minorHAnsi" w:hAnsiTheme="minorHAnsi" w:cs="Arial"/>
          <w:b/>
          <w:bCs/>
          <w:sz w:val="32"/>
          <w:szCs w:val="32"/>
          <w:u w:val="single"/>
        </w:rPr>
      </w:pPr>
      <w:r w:rsidRPr="005504AA">
        <w:rPr>
          <w:rFonts w:asciiTheme="minorHAnsi" w:hAnsiTheme="minorHAnsi" w:cs="Arial"/>
          <w:b/>
          <w:bCs/>
          <w:sz w:val="32"/>
          <w:szCs w:val="32"/>
          <w:u w:val="single"/>
        </w:rPr>
        <w:t>ΔΕΛΤΙΟ ΤΥΠΟΥ</w:t>
      </w:r>
    </w:p>
    <w:p w:rsidR="000704EA" w:rsidRPr="00D011A2" w:rsidRDefault="000704EA" w:rsidP="00CA1A50">
      <w:pPr>
        <w:spacing w:after="200" w:line="276" w:lineRule="auto"/>
        <w:contextualSpacing/>
        <w:jc w:val="center"/>
        <w:rPr>
          <w:rFonts w:asciiTheme="minorHAnsi" w:hAnsiTheme="minorHAnsi" w:cs="Arial"/>
          <w:b/>
          <w:bCs/>
          <w:sz w:val="28"/>
          <w:szCs w:val="28"/>
          <w:u w:val="single"/>
        </w:rPr>
      </w:pPr>
    </w:p>
    <w:p w:rsidR="00B164E5" w:rsidRPr="008218C8" w:rsidRDefault="008218C8" w:rsidP="00B164E5">
      <w:pPr>
        <w:spacing w:after="200" w:line="276" w:lineRule="auto"/>
        <w:jc w:val="both"/>
        <w:rPr>
          <w:rFonts w:ascii="Calibri" w:eastAsia="Arial" w:hAnsi="Calibri" w:cs="Calibri"/>
          <w:sz w:val="28"/>
          <w:szCs w:val="28"/>
        </w:rPr>
      </w:pPr>
      <w:r>
        <w:rPr>
          <w:rFonts w:ascii="Calibri" w:eastAsia="Arial" w:hAnsi="Calibri" w:cs="Calibri"/>
          <w:sz w:val="28"/>
          <w:szCs w:val="28"/>
        </w:rPr>
        <w:t xml:space="preserve">ΘΕΜΑ : </w:t>
      </w:r>
      <w:r w:rsidRPr="008218C8">
        <w:rPr>
          <w:rFonts w:ascii="Calibri" w:eastAsia="Arial" w:hAnsi="Calibri" w:cs="Calibri"/>
          <w:sz w:val="28"/>
          <w:szCs w:val="28"/>
        </w:rPr>
        <w:t>“</w:t>
      </w:r>
      <w:r w:rsidR="00B164E5" w:rsidRPr="00B164E5">
        <w:rPr>
          <w:rFonts w:ascii="Calibri" w:eastAsia="Arial" w:hAnsi="Calibri" w:cs="Calibri"/>
          <w:sz w:val="28"/>
          <w:szCs w:val="28"/>
        </w:rPr>
        <w:t>Η Κως είναι το ακρότατο όριο της Ευρωπαϊκής Ένωσης</w:t>
      </w:r>
      <w:r>
        <w:rPr>
          <w:rFonts w:ascii="Calibri" w:eastAsia="Arial" w:hAnsi="Calibri" w:cs="Calibri"/>
          <w:sz w:val="28"/>
          <w:szCs w:val="28"/>
        </w:rPr>
        <w:t xml:space="preserve"> </w:t>
      </w:r>
      <w:r w:rsidR="00B164E5" w:rsidRPr="00B164E5">
        <w:rPr>
          <w:rFonts w:ascii="Calibri" w:eastAsia="Arial" w:hAnsi="Calibri" w:cs="Calibri"/>
          <w:sz w:val="28"/>
          <w:szCs w:val="28"/>
        </w:rPr>
        <w:t>- Παρέμβαση του Δημάρχου Κω στον Πρόεδρο της Κομισιόν κ.</w:t>
      </w:r>
      <w:r>
        <w:rPr>
          <w:rFonts w:ascii="Calibri" w:eastAsia="Arial" w:hAnsi="Calibri" w:cs="Calibri"/>
          <w:sz w:val="28"/>
          <w:szCs w:val="28"/>
        </w:rPr>
        <w:t xml:space="preserve"> </w:t>
      </w:r>
      <w:proofErr w:type="spellStart"/>
      <w:r w:rsidR="00B164E5" w:rsidRPr="00B164E5">
        <w:rPr>
          <w:rFonts w:ascii="Calibri" w:eastAsia="Arial" w:hAnsi="Calibri" w:cs="Calibri"/>
          <w:sz w:val="28"/>
          <w:szCs w:val="28"/>
        </w:rPr>
        <w:t>Γιούνκερ</w:t>
      </w:r>
      <w:proofErr w:type="spellEnd"/>
      <w:r w:rsidR="00B164E5" w:rsidRPr="00B164E5">
        <w:rPr>
          <w:rFonts w:ascii="Calibri" w:eastAsia="Arial" w:hAnsi="Calibri" w:cs="Calibri"/>
          <w:sz w:val="28"/>
          <w:szCs w:val="28"/>
        </w:rPr>
        <w:t xml:space="preserve"> για να υπάρξει χρηματοδότηση για την αποκατάσταση των ζημιών από το σεισμό, όπως έγινε στα νησ</w:t>
      </w:r>
      <w:r>
        <w:rPr>
          <w:rFonts w:ascii="Calibri" w:eastAsia="Arial" w:hAnsi="Calibri" w:cs="Calibri"/>
          <w:sz w:val="28"/>
          <w:szCs w:val="28"/>
        </w:rPr>
        <w:t>ιά του Ιονίου και στην Ιταλία.</w:t>
      </w:r>
      <w:r w:rsidRPr="008218C8">
        <w:rPr>
          <w:rFonts w:ascii="Calibri" w:eastAsia="Arial" w:hAnsi="Calibri" w:cs="Calibri"/>
          <w:sz w:val="28"/>
          <w:szCs w:val="28"/>
        </w:rPr>
        <w:t>”</w:t>
      </w:r>
    </w:p>
    <w:p w:rsidR="00B164E5" w:rsidRPr="00B164E5" w:rsidRDefault="00B164E5" w:rsidP="00B164E5">
      <w:pPr>
        <w:spacing w:after="200" w:line="276" w:lineRule="auto"/>
        <w:jc w:val="both"/>
        <w:rPr>
          <w:rFonts w:ascii="Calibri" w:eastAsia="Arial" w:hAnsi="Calibri" w:cs="Calibri"/>
          <w:sz w:val="28"/>
          <w:szCs w:val="28"/>
        </w:rPr>
      </w:pPr>
      <w:bookmarkStart w:id="0" w:name="_1fob9te" w:colFirst="0" w:colLast="0"/>
      <w:bookmarkEnd w:id="0"/>
    </w:p>
    <w:p w:rsidR="00B164E5" w:rsidRPr="00B164E5" w:rsidRDefault="00B164E5" w:rsidP="00B164E5">
      <w:pPr>
        <w:spacing w:after="200" w:line="276" w:lineRule="auto"/>
        <w:jc w:val="both"/>
        <w:rPr>
          <w:rFonts w:ascii="Calibri" w:eastAsia="Arial" w:hAnsi="Calibri" w:cs="Calibri"/>
          <w:sz w:val="28"/>
          <w:szCs w:val="28"/>
        </w:rPr>
      </w:pPr>
      <w:bookmarkStart w:id="1" w:name="_bh4kfh4ci1eu" w:colFirst="0" w:colLast="0"/>
      <w:bookmarkEnd w:id="1"/>
      <w:r w:rsidRPr="00B164E5">
        <w:rPr>
          <w:rFonts w:ascii="Calibri" w:eastAsia="Arial" w:hAnsi="Calibri" w:cs="Calibri"/>
          <w:sz w:val="28"/>
          <w:szCs w:val="28"/>
        </w:rPr>
        <w:t>Από το Γραφείο Τύπου του Δήμου Κω, εκδόθηκε η ακόλουθη ανακοίνωση:</w:t>
      </w:r>
    </w:p>
    <w:p w:rsidR="00B164E5" w:rsidRPr="00B164E5" w:rsidRDefault="00B164E5" w:rsidP="00B164E5">
      <w:pPr>
        <w:spacing w:after="200" w:line="276" w:lineRule="auto"/>
        <w:jc w:val="both"/>
        <w:rPr>
          <w:rFonts w:ascii="Calibri" w:eastAsia="Arial" w:hAnsi="Calibri" w:cs="Calibri"/>
          <w:sz w:val="28"/>
          <w:szCs w:val="28"/>
        </w:rPr>
      </w:pPr>
      <w:bookmarkStart w:id="2" w:name="_nbrpgmy9wkhv" w:colFirst="0" w:colLast="0"/>
      <w:bookmarkEnd w:id="2"/>
    </w:p>
    <w:p w:rsidR="00B164E5" w:rsidRPr="00B164E5" w:rsidRDefault="008218C8" w:rsidP="00B164E5">
      <w:pPr>
        <w:spacing w:after="200" w:line="276" w:lineRule="auto"/>
        <w:jc w:val="both"/>
        <w:rPr>
          <w:rFonts w:ascii="Calibri" w:eastAsia="Arial" w:hAnsi="Calibri" w:cs="Calibri"/>
          <w:sz w:val="28"/>
          <w:szCs w:val="28"/>
        </w:rPr>
      </w:pPr>
      <w:bookmarkStart w:id="3" w:name="_vki0e869330a" w:colFirst="0" w:colLast="0"/>
      <w:bookmarkEnd w:id="3"/>
      <w:r w:rsidRPr="008218C8">
        <w:rPr>
          <w:rFonts w:ascii="Calibri" w:eastAsia="Arial" w:hAnsi="Calibri" w:cs="Calibri"/>
          <w:sz w:val="28"/>
          <w:szCs w:val="28"/>
        </w:rPr>
        <w:t>“</w:t>
      </w:r>
      <w:r w:rsidR="00B164E5" w:rsidRPr="00B164E5">
        <w:rPr>
          <w:rFonts w:ascii="Calibri" w:eastAsia="Arial" w:hAnsi="Calibri" w:cs="Calibri"/>
          <w:sz w:val="28"/>
          <w:szCs w:val="28"/>
        </w:rPr>
        <w:t>Η απάντηση της Ευρωπαίας Επιτρόπου για την Περιφερειακή Πολιτική κ.</w:t>
      </w:r>
      <w:r w:rsidRPr="008218C8">
        <w:rPr>
          <w:rFonts w:ascii="Calibri" w:eastAsia="Arial" w:hAnsi="Calibri" w:cs="Calibri"/>
          <w:sz w:val="28"/>
          <w:szCs w:val="28"/>
        </w:rPr>
        <w:t xml:space="preserve"> </w:t>
      </w:r>
      <w:r w:rsidR="00B164E5" w:rsidRPr="00B164E5">
        <w:rPr>
          <w:rFonts w:ascii="Calibri" w:eastAsia="Arial" w:hAnsi="Calibri" w:cs="Calibri"/>
          <w:sz w:val="28"/>
          <w:szCs w:val="28"/>
        </w:rPr>
        <w:t>Κρέτσου στην ερώτηση που κατέθεσε ο ευρωβουλευτής του Σύριζα κ.</w:t>
      </w:r>
      <w:r w:rsidRPr="008218C8">
        <w:rPr>
          <w:rFonts w:ascii="Calibri" w:eastAsia="Arial" w:hAnsi="Calibri" w:cs="Calibri"/>
          <w:sz w:val="28"/>
          <w:szCs w:val="28"/>
        </w:rPr>
        <w:t xml:space="preserve"> </w:t>
      </w:r>
      <w:proofErr w:type="spellStart"/>
      <w:r w:rsidR="00B164E5" w:rsidRPr="00B164E5">
        <w:rPr>
          <w:rFonts w:ascii="Calibri" w:eastAsia="Arial" w:hAnsi="Calibri" w:cs="Calibri"/>
          <w:sz w:val="28"/>
          <w:szCs w:val="28"/>
        </w:rPr>
        <w:t>Παπαδημούλης</w:t>
      </w:r>
      <w:proofErr w:type="spellEnd"/>
      <w:r w:rsidR="00B164E5" w:rsidRPr="00B164E5">
        <w:rPr>
          <w:rFonts w:ascii="Calibri" w:eastAsia="Arial" w:hAnsi="Calibri" w:cs="Calibri"/>
          <w:sz w:val="28"/>
          <w:szCs w:val="28"/>
        </w:rPr>
        <w:t>, δεν αιφνιδίασε το Δήμο Κω.</w:t>
      </w:r>
    </w:p>
    <w:p w:rsidR="00B164E5" w:rsidRPr="00B164E5" w:rsidRDefault="00B164E5" w:rsidP="00B164E5">
      <w:pPr>
        <w:spacing w:after="200" w:line="276" w:lineRule="auto"/>
        <w:jc w:val="both"/>
        <w:rPr>
          <w:rFonts w:ascii="Calibri" w:eastAsia="Arial" w:hAnsi="Calibri" w:cs="Calibri"/>
          <w:sz w:val="28"/>
          <w:szCs w:val="28"/>
        </w:rPr>
      </w:pPr>
      <w:bookmarkStart w:id="4" w:name="_1jd3j8bt5axe" w:colFirst="0" w:colLast="0"/>
      <w:bookmarkEnd w:id="4"/>
      <w:r w:rsidRPr="00B164E5">
        <w:rPr>
          <w:rFonts w:ascii="Calibri" w:eastAsia="Arial" w:hAnsi="Calibri" w:cs="Calibri"/>
          <w:sz w:val="28"/>
          <w:szCs w:val="28"/>
        </w:rPr>
        <w:t>Ο Δήμαρχος κ.</w:t>
      </w:r>
      <w:r w:rsidR="008218C8" w:rsidRPr="008218C8">
        <w:rPr>
          <w:rFonts w:ascii="Calibri" w:eastAsia="Arial" w:hAnsi="Calibri" w:cs="Calibri"/>
          <w:sz w:val="28"/>
          <w:szCs w:val="28"/>
        </w:rPr>
        <w:t xml:space="preserve"> </w:t>
      </w:r>
      <w:r w:rsidRPr="00B164E5">
        <w:rPr>
          <w:rFonts w:ascii="Calibri" w:eastAsia="Arial" w:hAnsi="Calibri" w:cs="Calibri"/>
          <w:sz w:val="28"/>
          <w:szCs w:val="28"/>
        </w:rPr>
        <w:t>Γιώργος Κυρίτσης προχώρησε σε τρεις σημαντικές παρεμβάσεις το τελευταίο διάστημα προκειμένου να εκφραστεί, έμπρακτα, η αλληλεγγύη της Ευρωπαϊκής Ένωσης στην κατεύθυνση της χρηματοδότησης για την αποκατάσταση των ζημιών που προκάλεσε ο σεισμός της 21ης Ιουλίου στο νησί.</w:t>
      </w:r>
    </w:p>
    <w:p w:rsidR="00B164E5" w:rsidRPr="00B164E5" w:rsidRDefault="00B164E5" w:rsidP="00B164E5">
      <w:pPr>
        <w:spacing w:after="200" w:line="276" w:lineRule="auto"/>
        <w:jc w:val="both"/>
        <w:rPr>
          <w:rFonts w:ascii="Calibri" w:eastAsia="Arial" w:hAnsi="Calibri" w:cs="Calibri"/>
          <w:sz w:val="28"/>
          <w:szCs w:val="28"/>
        </w:rPr>
      </w:pPr>
      <w:bookmarkStart w:id="5" w:name="_vj7ihahkrhvg" w:colFirst="0" w:colLast="0"/>
      <w:bookmarkEnd w:id="5"/>
      <w:r w:rsidRPr="00B164E5">
        <w:rPr>
          <w:rFonts w:ascii="Calibri" w:eastAsia="Arial" w:hAnsi="Calibri" w:cs="Calibri"/>
          <w:sz w:val="28"/>
          <w:szCs w:val="28"/>
        </w:rPr>
        <w:t>Ο Δήμαρχος Κω απευθύνθηκε στον Πρόεδρο της Κομισιόν κ.</w:t>
      </w:r>
      <w:r w:rsidR="008218C8" w:rsidRPr="008218C8">
        <w:rPr>
          <w:rFonts w:ascii="Calibri" w:eastAsia="Arial" w:hAnsi="Calibri" w:cs="Calibri"/>
          <w:sz w:val="28"/>
          <w:szCs w:val="28"/>
        </w:rPr>
        <w:t xml:space="preserve"> </w:t>
      </w:r>
      <w:proofErr w:type="spellStart"/>
      <w:r w:rsidRPr="00B164E5">
        <w:rPr>
          <w:rFonts w:ascii="Calibri" w:eastAsia="Arial" w:hAnsi="Calibri" w:cs="Calibri"/>
          <w:sz w:val="28"/>
          <w:szCs w:val="28"/>
        </w:rPr>
        <w:t>Γιούνκερ</w:t>
      </w:r>
      <w:proofErr w:type="spellEnd"/>
      <w:r w:rsidRPr="00B164E5">
        <w:rPr>
          <w:rFonts w:ascii="Calibri" w:eastAsia="Arial" w:hAnsi="Calibri" w:cs="Calibri"/>
          <w:sz w:val="28"/>
          <w:szCs w:val="28"/>
        </w:rPr>
        <w:t>, την Επίτροπο κ.</w:t>
      </w:r>
      <w:r w:rsidR="008218C8" w:rsidRPr="008218C8">
        <w:rPr>
          <w:rFonts w:ascii="Calibri" w:eastAsia="Arial" w:hAnsi="Calibri" w:cs="Calibri"/>
          <w:sz w:val="28"/>
          <w:szCs w:val="28"/>
        </w:rPr>
        <w:t xml:space="preserve"> </w:t>
      </w:r>
      <w:r w:rsidRPr="00B164E5">
        <w:rPr>
          <w:rFonts w:ascii="Calibri" w:eastAsia="Arial" w:hAnsi="Calibri" w:cs="Calibri"/>
          <w:sz w:val="28"/>
          <w:szCs w:val="28"/>
        </w:rPr>
        <w:t>Κρέτσου αλλά και στον Έλληνα Επίτροπο κ.</w:t>
      </w:r>
      <w:r w:rsidR="008218C8" w:rsidRPr="008218C8">
        <w:rPr>
          <w:rFonts w:ascii="Calibri" w:eastAsia="Arial" w:hAnsi="Calibri" w:cs="Calibri"/>
          <w:sz w:val="28"/>
          <w:szCs w:val="28"/>
        </w:rPr>
        <w:t xml:space="preserve"> </w:t>
      </w:r>
      <w:r w:rsidRPr="00B164E5">
        <w:rPr>
          <w:rFonts w:ascii="Calibri" w:eastAsia="Arial" w:hAnsi="Calibri" w:cs="Calibri"/>
          <w:sz w:val="28"/>
          <w:szCs w:val="28"/>
        </w:rPr>
        <w:t>Δημήτρη Αβραμόπουλο.</w:t>
      </w:r>
    </w:p>
    <w:p w:rsidR="00B164E5" w:rsidRPr="00B164E5" w:rsidRDefault="00B164E5" w:rsidP="00B164E5">
      <w:pPr>
        <w:spacing w:after="200" w:line="276" w:lineRule="auto"/>
        <w:jc w:val="both"/>
        <w:rPr>
          <w:rFonts w:ascii="Calibri" w:eastAsia="Arial" w:hAnsi="Calibri" w:cs="Calibri"/>
          <w:sz w:val="28"/>
          <w:szCs w:val="28"/>
        </w:rPr>
      </w:pPr>
      <w:bookmarkStart w:id="6" w:name="_ozpb6wfpv10p" w:colFirst="0" w:colLast="0"/>
      <w:bookmarkEnd w:id="6"/>
      <w:r w:rsidRPr="00B164E5">
        <w:rPr>
          <w:rFonts w:ascii="Calibri" w:eastAsia="Arial" w:hAnsi="Calibri" w:cs="Calibri"/>
          <w:sz w:val="28"/>
          <w:szCs w:val="28"/>
        </w:rPr>
        <w:t>Ο κ.</w:t>
      </w:r>
      <w:r w:rsidR="008218C8" w:rsidRPr="008218C8">
        <w:rPr>
          <w:rFonts w:ascii="Calibri" w:eastAsia="Arial" w:hAnsi="Calibri" w:cs="Calibri"/>
          <w:sz w:val="28"/>
          <w:szCs w:val="28"/>
        </w:rPr>
        <w:t xml:space="preserve"> </w:t>
      </w:r>
      <w:r w:rsidRPr="00B164E5">
        <w:rPr>
          <w:rFonts w:ascii="Calibri" w:eastAsia="Arial" w:hAnsi="Calibri" w:cs="Calibri"/>
          <w:sz w:val="28"/>
          <w:szCs w:val="28"/>
        </w:rPr>
        <w:t>Κυρίτσης έθεσε ξεκάθαρα αίτημα χρηματοδό</w:t>
      </w:r>
      <w:r w:rsidR="008218C8">
        <w:rPr>
          <w:rFonts w:ascii="Calibri" w:eastAsia="Arial" w:hAnsi="Calibri" w:cs="Calibri"/>
          <w:sz w:val="28"/>
          <w:szCs w:val="28"/>
        </w:rPr>
        <w:t>τησης από το Ταμείο Αλληλεγγύης</w:t>
      </w:r>
      <w:r w:rsidRPr="00B164E5">
        <w:rPr>
          <w:rFonts w:ascii="Calibri" w:eastAsia="Arial" w:hAnsi="Calibri" w:cs="Calibri"/>
          <w:sz w:val="28"/>
          <w:szCs w:val="28"/>
        </w:rPr>
        <w:t>, χρησιμοποιώντας ως επιχειρήματα :</w:t>
      </w:r>
    </w:p>
    <w:p w:rsidR="00B164E5" w:rsidRPr="00B164E5" w:rsidRDefault="00B164E5" w:rsidP="00B164E5">
      <w:pPr>
        <w:spacing w:after="200" w:line="276" w:lineRule="auto"/>
        <w:jc w:val="both"/>
        <w:rPr>
          <w:rFonts w:ascii="Calibri" w:eastAsia="Arial" w:hAnsi="Calibri" w:cs="Calibri"/>
          <w:sz w:val="28"/>
          <w:szCs w:val="28"/>
        </w:rPr>
      </w:pPr>
      <w:bookmarkStart w:id="7" w:name="_kiynp0kwt234" w:colFirst="0" w:colLast="0"/>
      <w:bookmarkEnd w:id="7"/>
      <w:r w:rsidRPr="00B164E5">
        <w:rPr>
          <w:rFonts w:ascii="Calibri" w:eastAsia="Arial" w:hAnsi="Calibri" w:cs="Calibri"/>
          <w:sz w:val="28"/>
          <w:szCs w:val="28"/>
        </w:rPr>
        <w:t xml:space="preserve">α) Το γεγονός ότι το Νοέμβριο του 2015, το Ευρωπαϊκό Κοινοβούλιο είχε εγκρίνει παροχή χρηματοδοτικής ενίσχυσης ύψους 1.651.834 ευρώ από το Ταμείο Αλληλεγγύης της Ε.Ε. για την αποκατάσταση των ζημιών που </w:t>
      </w:r>
      <w:r w:rsidRPr="00B164E5">
        <w:rPr>
          <w:rFonts w:ascii="Calibri" w:eastAsia="Arial" w:hAnsi="Calibri" w:cs="Calibri"/>
          <w:sz w:val="28"/>
          <w:szCs w:val="28"/>
        </w:rPr>
        <w:lastRenderedPageBreak/>
        <w:t>προκλήθηκαν από τους σεισμούς που έπληξαν την περιοχή των Ιονίων νήσων.</w:t>
      </w:r>
    </w:p>
    <w:p w:rsidR="00B164E5" w:rsidRPr="00B164E5" w:rsidRDefault="00B164E5" w:rsidP="00B164E5">
      <w:pPr>
        <w:spacing w:after="200" w:line="276" w:lineRule="auto"/>
        <w:jc w:val="both"/>
        <w:rPr>
          <w:rFonts w:ascii="Calibri" w:eastAsia="Arial" w:hAnsi="Calibri" w:cs="Calibri"/>
          <w:sz w:val="28"/>
          <w:szCs w:val="28"/>
        </w:rPr>
      </w:pPr>
      <w:bookmarkStart w:id="8" w:name="_2101f9d2ivq2" w:colFirst="0" w:colLast="0"/>
      <w:bookmarkEnd w:id="8"/>
      <w:r w:rsidRPr="00B164E5">
        <w:rPr>
          <w:rFonts w:ascii="Calibri" w:eastAsia="Arial" w:hAnsi="Calibri" w:cs="Calibri"/>
          <w:sz w:val="28"/>
          <w:szCs w:val="28"/>
        </w:rPr>
        <w:t>β) Το γεγονός ότι το ίδιο είχε συμβεί και στους καταστροφικούς σεισμούς που έπληξαν την Ιταλία το 2016, όταν η Ευρωπαϊκή Ένωση επέκτεινε το πλαίσιο δράσεων του Ταμείου Αλληλεγγύης προκειμένου να συμπεριληφθούν, συσσωρευτικά, και οι ζημιές που προκαλούνται από σειρά φυσικών καταστροφών στην ίδια περιοχή σε ένα έτος.</w:t>
      </w:r>
    </w:p>
    <w:p w:rsidR="00B164E5" w:rsidRPr="008218C8" w:rsidRDefault="00B164E5" w:rsidP="00B164E5">
      <w:pPr>
        <w:spacing w:after="200" w:line="276" w:lineRule="auto"/>
        <w:jc w:val="both"/>
        <w:rPr>
          <w:rFonts w:ascii="Calibri" w:eastAsia="Arial" w:hAnsi="Calibri" w:cs="Calibri"/>
          <w:sz w:val="28"/>
          <w:szCs w:val="28"/>
        </w:rPr>
      </w:pPr>
      <w:bookmarkStart w:id="9" w:name="_8afzi8st4e0q" w:colFirst="0" w:colLast="0"/>
      <w:bookmarkEnd w:id="9"/>
      <w:r w:rsidRPr="00B164E5">
        <w:rPr>
          <w:rFonts w:ascii="Calibri" w:eastAsia="Arial" w:hAnsi="Calibri" w:cs="Calibri"/>
          <w:sz w:val="28"/>
          <w:szCs w:val="28"/>
        </w:rPr>
        <w:t>Ο Δήμαρχος στην παρέμβασή του προς τον κ.</w:t>
      </w:r>
      <w:r w:rsidR="008218C8" w:rsidRPr="008218C8">
        <w:rPr>
          <w:rFonts w:ascii="Calibri" w:eastAsia="Arial" w:hAnsi="Calibri" w:cs="Calibri"/>
          <w:sz w:val="28"/>
          <w:szCs w:val="28"/>
        </w:rPr>
        <w:t xml:space="preserve"> </w:t>
      </w:r>
      <w:proofErr w:type="spellStart"/>
      <w:r w:rsidR="008218C8">
        <w:rPr>
          <w:rFonts w:ascii="Calibri" w:eastAsia="Arial" w:hAnsi="Calibri" w:cs="Calibri"/>
          <w:sz w:val="28"/>
          <w:szCs w:val="28"/>
        </w:rPr>
        <w:t>Γιούνκερ</w:t>
      </w:r>
      <w:proofErr w:type="spellEnd"/>
      <w:r w:rsidR="008218C8">
        <w:rPr>
          <w:rFonts w:ascii="Calibri" w:eastAsia="Arial" w:hAnsi="Calibri" w:cs="Calibri"/>
          <w:sz w:val="28"/>
          <w:szCs w:val="28"/>
        </w:rPr>
        <w:t xml:space="preserve"> επισήμανε ότι </w:t>
      </w:r>
      <w:r w:rsidR="008218C8" w:rsidRPr="008218C8">
        <w:rPr>
          <w:rFonts w:ascii="Calibri" w:eastAsia="Arial" w:hAnsi="Calibri" w:cs="Calibri"/>
          <w:sz w:val="28"/>
          <w:szCs w:val="28"/>
        </w:rPr>
        <w:t>“</w:t>
      </w:r>
      <w:r w:rsidR="008218C8">
        <w:rPr>
          <w:rFonts w:ascii="Calibri" w:eastAsia="Arial" w:hAnsi="Calibri" w:cs="Calibri"/>
          <w:sz w:val="28"/>
          <w:szCs w:val="28"/>
        </w:rPr>
        <w:t>η</w:t>
      </w:r>
      <w:r w:rsidRPr="00B164E5">
        <w:rPr>
          <w:rFonts w:ascii="Calibri" w:eastAsia="Arial" w:hAnsi="Calibri" w:cs="Calibri"/>
          <w:sz w:val="28"/>
          <w:szCs w:val="28"/>
        </w:rPr>
        <w:t xml:space="preserve"> Κως που έδειξε την αλληλεγγύη και τον ανθρωπισμό της στη μεταναστευτική κρίση, αναλαμβάνοντας βάρος μεγαλύτερο από αυτό που της αναλογούσε, ζητά από την Ευρωπαϊκή Επιτροπή να δείξει την ευαισθησία και τη</w:t>
      </w:r>
      <w:r w:rsidR="008218C8">
        <w:rPr>
          <w:rFonts w:ascii="Calibri" w:eastAsia="Arial" w:hAnsi="Calibri" w:cs="Calibri"/>
          <w:sz w:val="28"/>
          <w:szCs w:val="28"/>
        </w:rPr>
        <w:t>ν αλληλεγγύη της στο νησί μας.</w:t>
      </w:r>
      <w:r w:rsidR="008218C8" w:rsidRPr="008218C8">
        <w:rPr>
          <w:rFonts w:ascii="Calibri" w:eastAsia="Arial" w:hAnsi="Calibri" w:cs="Calibri"/>
          <w:sz w:val="28"/>
          <w:szCs w:val="28"/>
        </w:rPr>
        <w:t>”</w:t>
      </w:r>
    </w:p>
    <w:p w:rsidR="00B164E5" w:rsidRPr="00B164E5" w:rsidRDefault="00B164E5" w:rsidP="00B164E5">
      <w:pPr>
        <w:spacing w:after="200" w:line="276" w:lineRule="auto"/>
        <w:jc w:val="both"/>
        <w:rPr>
          <w:rFonts w:ascii="Calibri" w:eastAsia="Arial" w:hAnsi="Calibri" w:cs="Calibri"/>
          <w:sz w:val="28"/>
          <w:szCs w:val="28"/>
        </w:rPr>
      </w:pPr>
      <w:bookmarkStart w:id="10" w:name="_8twy499fmgti" w:colFirst="0" w:colLast="0"/>
      <w:bookmarkEnd w:id="10"/>
      <w:r w:rsidRPr="00B164E5">
        <w:rPr>
          <w:rFonts w:ascii="Calibri" w:eastAsia="Arial" w:hAnsi="Calibri" w:cs="Calibri"/>
          <w:sz w:val="28"/>
          <w:szCs w:val="28"/>
        </w:rPr>
        <w:t>Τις επόμενες ημέρες θα υπάρξει επίσημη απάντηση των θεσμών της Ευρωπαϊκής Ένωσης στο αίτημα του Δημάρχου Κω.</w:t>
      </w:r>
    </w:p>
    <w:p w:rsidR="00B164E5" w:rsidRPr="008218C8" w:rsidRDefault="00B164E5" w:rsidP="00B164E5">
      <w:pPr>
        <w:spacing w:after="200" w:line="276" w:lineRule="auto"/>
        <w:jc w:val="both"/>
        <w:rPr>
          <w:rFonts w:ascii="Calibri" w:eastAsia="Arial" w:hAnsi="Calibri" w:cs="Calibri"/>
          <w:sz w:val="28"/>
          <w:szCs w:val="28"/>
        </w:rPr>
      </w:pPr>
      <w:bookmarkStart w:id="11" w:name="_35nkun2" w:colFirst="0" w:colLast="0"/>
      <w:bookmarkEnd w:id="11"/>
      <w:r w:rsidRPr="00B164E5">
        <w:rPr>
          <w:rFonts w:ascii="Calibri" w:eastAsia="Arial" w:hAnsi="Calibri" w:cs="Calibri"/>
          <w:sz w:val="28"/>
          <w:szCs w:val="28"/>
        </w:rPr>
        <w:t>Είναι δεδομένο όμως ότι το επίσημο αίτημα χρηματοδότησης από το Ταμείο Αλληλεγγύης της Ε.Ε θα πρέπει να κατατεθε</w:t>
      </w:r>
      <w:r w:rsidR="008218C8">
        <w:rPr>
          <w:rFonts w:ascii="Calibri" w:eastAsia="Arial" w:hAnsi="Calibri" w:cs="Calibri"/>
          <w:sz w:val="28"/>
          <w:szCs w:val="28"/>
        </w:rPr>
        <w:t>ί από την Ελληνική κυβέρνηση.</w:t>
      </w:r>
      <w:r w:rsidR="008218C8" w:rsidRPr="008218C8">
        <w:rPr>
          <w:rFonts w:ascii="Calibri" w:eastAsia="Arial" w:hAnsi="Calibri" w:cs="Calibri"/>
          <w:sz w:val="28"/>
          <w:szCs w:val="28"/>
        </w:rPr>
        <w:t>”</w:t>
      </w:r>
      <w:bookmarkStart w:id="12" w:name="_GoBack"/>
      <w:bookmarkEnd w:id="12"/>
    </w:p>
    <w:p w:rsidR="00CA1A50" w:rsidRPr="00D011A2" w:rsidRDefault="00CA1A50" w:rsidP="00CA1A50">
      <w:pPr>
        <w:spacing w:after="200" w:line="276" w:lineRule="auto"/>
        <w:contextualSpacing/>
        <w:jc w:val="center"/>
        <w:rPr>
          <w:rFonts w:ascii="Calibri" w:eastAsia="Calibri" w:hAnsi="Calibri"/>
          <w:sz w:val="28"/>
          <w:szCs w:val="28"/>
          <w:lang w:eastAsia="en-US"/>
        </w:rPr>
      </w:pPr>
    </w:p>
    <w:p w:rsidR="008B609F" w:rsidRPr="00D011A2" w:rsidRDefault="008B609F" w:rsidP="005504AA">
      <w:pPr>
        <w:jc w:val="center"/>
        <w:rPr>
          <w:rFonts w:asciiTheme="minorHAnsi" w:hAnsiTheme="minorHAnsi" w:cs="Arial"/>
          <w:b/>
          <w:bCs/>
          <w:sz w:val="28"/>
          <w:szCs w:val="28"/>
          <w:u w:val="single"/>
        </w:rPr>
      </w:pPr>
    </w:p>
    <w:p w:rsidR="008B609F" w:rsidRPr="00C357F6" w:rsidRDefault="008B609F" w:rsidP="005504AA">
      <w:pPr>
        <w:jc w:val="center"/>
        <w:rPr>
          <w:rFonts w:asciiTheme="minorHAnsi" w:hAnsiTheme="minorHAnsi" w:cs="Arial"/>
          <w:b/>
          <w:bCs/>
          <w:sz w:val="22"/>
        </w:rPr>
      </w:pPr>
      <w:r w:rsidRPr="00C357F6">
        <w:rPr>
          <w:rFonts w:asciiTheme="minorHAnsi" w:hAnsiTheme="minorHAnsi" w:cs="Arial"/>
          <w:b/>
          <w:bCs/>
        </w:rPr>
        <w:t>Γραφείο Τύπου Δήμου Κω</w:t>
      </w:r>
    </w:p>
    <w:sectPr w:rsidR="008B609F" w:rsidRPr="00C357F6" w:rsidSect="009A4E72">
      <w:footerReference w:type="even" r:id="rId8"/>
      <w:footerReference w:type="default" r:id="rId9"/>
      <w:pgSz w:w="11906" w:h="16838"/>
      <w:pgMar w:top="426" w:right="1558" w:bottom="284" w:left="15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211A" w:rsidRDefault="005C211A" w:rsidP="0034192E">
      <w:r>
        <w:separator/>
      </w:r>
    </w:p>
  </w:endnote>
  <w:endnote w:type="continuationSeparator" w:id="0">
    <w:p w:rsidR="005C211A" w:rsidRDefault="005C211A" w:rsidP="003419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43" w:usb2="00000009" w:usb3="00000000" w:csb0="000001FF"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5496" w:rsidRDefault="005A4B5B" w:rsidP="00AD68D6">
    <w:pPr>
      <w:pStyle w:val="a5"/>
      <w:framePr w:wrap="around" w:vAnchor="text" w:hAnchor="margin" w:xAlign="right" w:y="1"/>
      <w:rPr>
        <w:rStyle w:val="a6"/>
      </w:rPr>
    </w:pPr>
    <w:r>
      <w:rPr>
        <w:rStyle w:val="a6"/>
      </w:rPr>
      <w:fldChar w:fldCharType="begin"/>
    </w:r>
    <w:r w:rsidR="00145496">
      <w:rPr>
        <w:rStyle w:val="a6"/>
      </w:rPr>
      <w:instrText xml:space="preserve">PAGE  </w:instrText>
    </w:r>
    <w:r>
      <w:rPr>
        <w:rStyle w:val="a6"/>
      </w:rPr>
      <w:fldChar w:fldCharType="end"/>
    </w:r>
  </w:p>
  <w:p w:rsidR="00145496" w:rsidRDefault="00145496" w:rsidP="0034192E">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5496" w:rsidRDefault="005A4B5B" w:rsidP="00AD68D6">
    <w:pPr>
      <w:pStyle w:val="a5"/>
      <w:framePr w:wrap="around" w:vAnchor="text" w:hAnchor="margin" w:xAlign="right" w:y="1"/>
      <w:rPr>
        <w:rStyle w:val="a6"/>
      </w:rPr>
    </w:pPr>
    <w:r>
      <w:rPr>
        <w:rStyle w:val="a6"/>
      </w:rPr>
      <w:fldChar w:fldCharType="begin"/>
    </w:r>
    <w:r w:rsidR="00145496">
      <w:rPr>
        <w:rStyle w:val="a6"/>
      </w:rPr>
      <w:instrText xml:space="preserve">PAGE  </w:instrText>
    </w:r>
    <w:r>
      <w:rPr>
        <w:rStyle w:val="a6"/>
      </w:rPr>
      <w:fldChar w:fldCharType="separate"/>
    </w:r>
    <w:r w:rsidR="008218C8">
      <w:rPr>
        <w:rStyle w:val="a6"/>
        <w:noProof/>
      </w:rPr>
      <w:t>2</w:t>
    </w:r>
    <w:r>
      <w:rPr>
        <w:rStyle w:val="a6"/>
      </w:rPr>
      <w:fldChar w:fldCharType="end"/>
    </w:r>
  </w:p>
  <w:p w:rsidR="00145496" w:rsidRDefault="00145496" w:rsidP="0034192E">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211A" w:rsidRDefault="005C211A" w:rsidP="0034192E">
      <w:r>
        <w:separator/>
      </w:r>
    </w:p>
  </w:footnote>
  <w:footnote w:type="continuationSeparator" w:id="0">
    <w:p w:rsidR="005C211A" w:rsidRDefault="005C211A" w:rsidP="003419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05D6C"/>
    <w:multiLevelType w:val="hybridMultilevel"/>
    <w:tmpl w:val="9FB437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0C2215"/>
    <w:multiLevelType w:val="hybridMultilevel"/>
    <w:tmpl w:val="5EC4E0E8"/>
    <w:lvl w:ilvl="0" w:tplc="0408000F">
      <w:start w:val="1"/>
      <w:numFmt w:val="decimal"/>
      <w:lvlText w:val="%1."/>
      <w:lvlJc w:val="left"/>
      <w:pPr>
        <w:tabs>
          <w:tab w:val="num" w:pos="720"/>
        </w:tabs>
        <w:ind w:left="720" w:hanging="360"/>
      </w:pPr>
      <w:rPr>
        <w:rFonts w:hint="default"/>
      </w:rPr>
    </w:lvl>
    <w:lvl w:ilvl="1" w:tplc="04080001">
      <w:start w:val="1"/>
      <w:numFmt w:val="bullet"/>
      <w:lvlText w:val=""/>
      <w:lvlJc w:val="left"/>
      <w:pPr>
        <w:tabs>
          <w:tab w:val="num" w:pos="1440"/>
        </w:tabs>
        <w:ind w:left="1440" w:hanging="360"/>
      </w:pPr>
      <w:rPr>
        <w:rFonts w:ascii="Symbol" w:hAnsi="Symbol" w:hint="default"/>
      </w:rPr>
    </w:lvl>
    <w:lvl w:ilvl="2" w:tplc="0408001B">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15:restartNumberingAfterBreak="0">
    <w:nsid w:val="0B5B60CD"/>
    <w:multiLevelType w:val="hybridMultilevel"/>
    <w:tmpl w:val="A0C87F68"/>
    <w:lvl w:ilvl="0" w:tplc="55D40454">
      <w:start w:val="1"/>
      <w:numFmt w:val="bullet"/>
      <w:lvlText w:val=""/>
      <w:lvlJc w:val="left"/>
      <w:pPr>
        <w:tabs>
          <w:tab w:val="num" w:pos="1080"/>
        </w:tabs>
        <w:ind w:left="1080" w:hanging="360"/>
      </w:pPr>
      <w:rPr>
        <w:rFonts w:ascii="Symbol" w:hAnsi="Symbol" w:hint="default"/>
        <w:color w:val="auto"/>
      </w:rPr>
    </w:lvl>
    <w:lvl w:ilvl="1" w:tplc="04080003" w:tentative="1">
      <w:start w:val="1"/>
      <w:numFmt w:val="bullet"/>
      <w:lvlText w:val="o"/>
      <w:lvlJc w:val="left"/>
      <w:pPr>
        <w:tabs>
          <w:tab w:val="num" w:pos="1800"/>
        </w:tabs>
        <w:ind w:left="1800" w:hanging="360"/>
      </w:pPr>
      <w:rPr>
        <w:rFonts w:ascii="Courier New" w:hAnsi="Courier New" w:cs="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0C868D1"/>
    <w:multiLevelType w:val="hybridMultilevel"/>
    <w:tmpl w:val="54D8686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3D50B14"/>
    <w:multiLevelType w:val="multilevel"/>
    <w:tmpl w:val="5F8AB7A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5" w15:restartNumberingAfterBreak="0">
    <w:nsid w:val="169B7F5E"/>
    <w:multiLevelType w:val="hybridMultilevel"/>
    <w:tmpl w:val="3B4AE1F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A7069A9"/>
    <w:multiLevelType w:val="multilevel"/>
    <w:tmpl w:val="A4A49D92"/>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7" w15:restartNumberingAfterBreak="0">
    <w:nsid w:val="21587377"/>
    <w:multiLevelType w:val="multilevel"/>
    <w:tmpl w:val="E9CA72A2"/>
    <w:lvl w:ilvl="0">
      <w:start w:val="1"/>
      <w:numFmt w:val="bullet"/>
      <w:lvlText w:val="●"/>
      <w:lvlJc w:val="left"/>
      <w:pPr>
        <w:ind w:left="2160" w:firstLine="1800"/>
      </w:pPr>
      <w:rPr>
        <w:rFonts w:ascii="Arial" w:eastAsia="Arial" w:hAnsi="Arial" w:cs="Arial"/>
      </w:rPr>
    </w:lvl>
    <w:lvl w:ilvl="1">
      <w:start w:val="1"/>
      <w:numFmt w:val="bullet"/>
      <w:lvlText w:val="o"/>
      <w:lvlJc w:val="left"/>
      <w:pPr>
        <w:ind w:left="2880" w:firstLine="2520"/>
      </w:pPr>
      <w:rPr>
        <w:rFonts w:ascii="Arial" w:eastAsia="Arial" w:hAnsi="Arial" w:cs="Arial"/>
      </w:rPr>
    </w:lvl>
    <w:lvl w:ilvl="2">
      <w:start w:val="1"/>
      <w:numFmt w:val="bullet"/>
      <w:lvlText w:val="▪"/>
      <w:lvlJc w:val="left"/>
      <w:pPr>
        <w:ind w:left="3600" w:firstLine="3240"/>
      </w:pPr>
      <w:rPr>
        <w:rFonts w:ascii="Arial" w:eastAsia="Arial" w:hAnsi="Arial" w:cs="Arial"/>
      </w:rPr>
    </w:lvl>
    <w:lvl w:ilvl="3">
      <w:start w:val="1"/>
      <w:numFmt w:val="bullet"/>
      <w:lvlText w:val="●"/>
      <w:lvlJc w:val="left"/>
      <w:pPr>
        <w:ind w:left="4320" w:firstLine="3960"/>
      </w:pPr>
      <w:rPr>
        <w:rFonts w:ascii="Arial" w:eastAsia="Arial" w:hAnsi="Arial" w:cs="Arial"/>
      </w:rPr>
    </w:lvl>
    <w:lvl w:ilvl="4">
      <w:start w:val="1"/>
      <w:numFmt w:val="bullet"/>
      <w:lvlText w:val="o"/>
      <w:lvlJc w:val="left"/>
      <w:pPr>
        <w:ind w:left="5040" w:firstLine="4680"/>
      </w:pPr>
      <w:rPr>
        <w:rFonts w:ascii="Arial" w:eastAsia="Arial" w:hAnsi="Arial" w:cs="Arial"/>
      </w:rPr>
    </w:lvl>
    <w:lvl w:ilvl="5">
      <w:start w:val="1"/>
      <w:numFmt w:val="bullet"/>
      <w:lvlText w:val="▪"/>
      <w:lvlJc w:val="left"/>
      <w:pPr>
        <w:ind w:left="5760" w:firstLine="5400"/>
      </w:pPr>
      <w:rPr>
        <w:rFonts w:ascii="Arial" w:eastAsia="Arial" w:hAnsi="Arial" w:cs="Arial"/>
      </w:rPr>
    </w:lvl>
    <w:lvl w:ilvl="6">
      <w:start w:val="1"/>
      <w:numFmt w:val="bullet"/>
      <w:lvlText w:val="●"/>
      <w:lvlJc w:val="left"/>
      <w:pPr>
        <w:ind w:left="6480" w:firstLine="6120"/>
      </w:pPr>
      <w:rPr>
        <w:rFonts w:ascii="Arial" w:eastAsia="Arial" w:hAnsi="Arial" w:cs="Arial"/>
      </w:rPr>
    </w:lvl>
    <w:lvl w:ilvl="7">
      <w:start w:val="1"/>
      <w:numFmt w:val="bullet"/>
      <w:lvlText w:val="o"/>
      <w:lvlJc w:val="left"/>
      <w:pPr>
        <w:ind w:left="7200" w:firstLine="6840"/>
      </w:pPr>
      <w:rPr>
        <w:rFonts w:ascii="Arial" w:eastAsia="Arial" w:hAnsi="Arial" w:cs="Arial"/>
      </w:rPr>
    </w:lvl>
    <w:lvl w:ilvl="8">
      <w:start w:val="1"/>
      <w:numFmt w:val="bullet"/>
      <w:lvlText w:val="▪"/>
      <w:lvlJc w:val="left"/>
      <w:pPr>
        <w:ind w:left="7920" w:firstLine="7560"/>
      </w:pPr>
      <w:rPr>
        <w:rFonts w:ascii="Arial" w:eastAsia="Arial" w:hAnsi="Arial" w:cs="Arial"/>
      </w:rPr>
    </w:lvl>
  </w:abstractNum>
  <w:abstractNum w:abstractNumId="8" w15:restartNumberingAfterBreak="0">
    <w:nsid w:val="2CBD1759"/>
    <w:multiLevelType w:val="hybridMultilevel"/>
    <w:tmpl w:val="8EC8FC4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335D3B6A"/>
    <w:multiLevelType w:val="hybridMultilevel"/>
    <w:tmpl w:val="66C2A2E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BD773D5"/>
    <w:multiLevelType w:val="hybridMultilevel"/>
    <w:tmpl w:val="283E517E"/>
    <w:lvl w:ilvl="0" w:tplc="04080001">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11" w15:restartNumberingAfterBreak="0">
    <w:nsid w:val="3EBE4255"/>
    <w:multiLevelType w:val="hybridMultilevel"/>
    <w:tmpl w:val="D04EC38E"/>
    <w:lvl w:ilvl="0" w:tplc="CAF4864A">
      <w:start w:val="1"/>
      <w:numFmt w:val="bullet"/>
      <w:lvlText w:val=""/>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4220759F"/>
    <w:multiLevelType w:val="multilevel"/>
    <w:tmpl w:val="40C8A97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3" w15:restartNumberingAfterBreak="0">
    <w:nsid w:val="45E80DA7"/>
    <w:multiLevelType w:val="hybridMultilevel"/>
    <w:tmpl w:val="ED9ACEB6"/>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4" w15:restartNumberingAfterBreak="0">
    <w:nsid w:val="4EC10A13"/>
    <w:multiLevelType w:val="multilevel"/>
    <w:tmpl w:val="3774D34A"/>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15" w15:restartNumberingAfterBreak="0">
    <w:nsid w:val="4EF009D2"/>
    <w:multiLevelType w:val="hybridMultilevel"/>
    <w:tmpl w:val="F84CFE2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5B7844BE"/>
    <w:multiLevelType w:val="hybridMultilevel"/>
    <w:tmpl w:val="E834CBFA"/>
    <w:lvl w:ilvl="0" w:tplc="DBE43764">
      <w:start w:val="1"/>
      <w:numFmt w:val="decimal"/>
      <w:lvlText w:val="%1."/>
      <w:lvlJc w:val="left"/>
      <w:pPr>
        <w:ind w:left="1080" w:hanging="360"/>
      </w:pPr>
      <w:rPr>
        <w:rFonts w:hint="default"/>
        <w:b/>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7" w15:restartNumberingAfterBreak="0">
    <w:nsid w:val="5D9E487C"/>
    <w:multiLevelType w:val="hybridMultilevel"/>
    <w:tmpl w:val="03D4468C"/>
    <w:lvl w:ilvl="0" w:tplc="0409000B">
      <w:start w:val="1"/>
      <w:numFmt w:val="bullet"/>
      <w:lvlText w:val=""/>
      <w:lvlJc w:val="left"/>
      <w:pPr>
        <w:ind w:left="770" w:hanging="360"/>
      </w:pPr>
      <w:rPr>
        <w:rFonts w:ascii="Wingdings" w:hAnsi="Wingdings" w:hint="default"/>
      </w:rPr>
    </w:lvl>
    <w:lvl w:ilvl="1" w:tplc="04090003" w:tentative="1">
      <w:start w:val="1"/>
      <w:numFmt w:val="bullet"/>
      <w:lvlText w:val="o"/>
      <w:lvlJc w:val="left"/>
      <w:pPr>
        <w:ind w:left="1490" w:hanging="360"/>
      </w:pPr>
      <w:rPr>
        <w:rFonts w:ascii="Courier New" w:hAnsi="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8" w15:restartNumberingAfterBreak="0">
    <w:nsid w:val="63B71E75"/>
    <w:multiLevelType w:val="hybridMultilevel"/>
    <w:tmpl w:val="4AF4EF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127E29"/>
    <w:multiLevelType w:val="hybridMultilevel"/>
    <w:tmpl w:val="5CB2A408"/>
    <w:lvl w:ilvl="0" w:tplc="04080001">
      <w:start w:val="1"/>
      <w:numFmt w:val="bullet"/>
      <w:lvlText w:val=""/>
      <w:lvlJc w:val="left"/>
      <w:pPr>
        <w:ind w:left="1359" w:hanging="360"/>
      </w:pPr>
      <w:rPr>
        <w:rFonts w:ascii="Symbol" w:hAnsi="Symbol" w:hint="default"/>
      </w:rPr>
    </w:lvl>
    <w:lvl w:ilvl="1" w:tplc="04080003" w:tentative="1">
      <w:start w:val="1"/>
      <w:numFmt w:val="bullet"/>
      <w:lvlText w:val="o"/>
      <w:lvlJc w:val="left"/>
      <w:pPr>
        <w:ind w:left="2079" w:hanging="360"/>
      </w:pPr>
      <w:rPr>
        <w:rFonts w:ascii="Courier New" w:hAnsi="Courier New" w:cs="Courier New" w:hint="default"/>
      </w:rPr>
    </w:lvl>
    <w:lvl w:ilvl="2" w:tplc="04080005" w:tentative="1">
      <w:start w:val="1"/>
      <w:numFmt w:val="bullet"/>
      <w:lvlText w:val=""/>
      <w:lvlJc w:val="left"/>
      <w:pPr>
        <w:ind w:left="2799" w:hanging="360"/>
      </w:pPr>
      <w:rPr>
        <w:rFonts w:ascii="Wingdings" w:hAnsi="Wingdings" w:hint="default"/>
      </w:rPr>
    </w:lvl>
    <w:lvl w:ilvl="3" w:tplc="04080001" w:tentative="1">
      <w:start w:val="1"/>
      <w:numFmt w:val="bullet"/>
      <w:lvlText w:val=""/>
      <w:lvlJc w:val="left"/>
      <w:pPr>
        <w:ind w:left="3519" w:hanging="360"/>
      </w:pPr>
      <w:rPr>
        <w:rFonts w:ascii="Symbol" w:hAnsi="Symbol" w:hint="default"/>
      </w:rPr>
    </w:lvl>
    <w:lvl w:ilvl="4" w:tplc="04080003" w:tentative="1">
      <w:start w:val="1"/>
      <w:numFmt w:val="bullet"/>
      <w:lvlText w:val="o"/>
      <w:lvlJc w:val="left"/>
      <w:pPr>
        <w:ind w:left="4239" w:hanging="360"/>
      </w:pPr>
      <w:rPr>
        <w:rFonts w:ascii="Courier New" w:hAnsi="Courier New" w:cs="Courier New" w:hint="default"/>
      </w:rPr>
    </w:lvl>
    <w:lvl w:ilvl="5" w:tplc="04080005" w:tentative="1">
      <w:start w:val="1"/>
      <w:numFmt w:val="bullet"/>
      <w:lvlText w:val=""/>
      <w:lvlJc w:val="left"/>
      <w:pPr>
        <w:ind w:left="4959" w:hanging="360"/>
      </w:pPr>
      <w:rPr>
        <w:rFonts w:ascii="Wingdings" w:hAnsi="Wingdings" w:hint="default"/>
      </w:rPr>
    </w:lvl>
    <w:lvl w:ilvl="6" w:tplc="04080001" w:tentative="1">
      <w:start w:val="1"/>
      <w:numFmt w:val="bullet"/>
      <w:lvlText w:val=""/>
      <w:lvlJc w:val="left"/>
      <w:pPr>
        <w:ind w:left="5679" w:hanging="360"/>
      </w:pPr>
      <w:rPr>
        <w:rFonts w:ascii="Symbol" w:hAnsi="Symbol" w:hint="default"/>
      </w:rPr>
    </w:lvl>
    <w:lvl w:ilvl="7" w:tplc="04080003" w:tentative="1">
      <w:start w:val="1"/>
      <w:numFmt w:val="bullet"/>
      <w:lvlText w:val="o"/>
      <w:lvlJc w:val="left"/>
      <w:pPr>
        <w:ind w:left="6399" w:hanging="360"/>
      </w:pPr>
      <w:rPr>
        <w:rFonts w:ascii="Courier New" w:hAnsi="Courier New" w:cs="Courier New" w:hint="default"/>
      </w:rPr>
    </w:lvl>
    <w:lvl w:ilvl="8" w:tplc="04080005" w:tentative="1">
      <w:start w:val="1"/>
      <w:numFmt w:val="bullet"/>
      <w:lvlText w:val=""/>
      <w:lvlJc w:val="left"/>
      <w:pPr>
        <w:ind w:left="7119" w:hanging="360"/>
      </w:pPr>
      <w:rPr>
        <w:rFonts w:ascii="Wingdings" w:hAnsi="Wingdings" w:hint="default"/>
      </w:rPr>
    </w:lvl>
  </w:abstractNum>
  <w:abstractNum w:abstractNumId="20" w15:restartNumberingAfterBreak="0">
    <w:nsid w:val="6D0F1AC5"/>
    <w:multiLevelType w:val="hybridMultilevel"/>
    <w:tmpl w:val="5DCE23B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764C1BEB"/>
    <w:multiLevelType w:val="hybridMultilevel"/>
    <w:tmpl w:val="46F6C3D4"/>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2" w15:restartNumberingAfterBreak="0">
    <w:nsid w:val="7CFB06B9"/>
    <w:multiLevelType w:val="hybridMultilevel"/>
    <w:tmpl w:val="EF7E3D1A"/>
    <w:lvl w:ilvl="0" w:tplc="61C89A26">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7F93086D"/>
    <w:multiLevelType w:val="hybridMultilevel"/>
    <w:tmpl w:val="F90E15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7"/>
  </w:num>
  <w:num w:numId="3">
    <w:abstractNumId w:val="23"/>
  </w:num>
  <w:num w:numId="4">
    <w:abstractNumId w:val="18"/>
  </w:num>
  <w:num w:numId="5">
    <w:abstractNumId w:val="0"/>
  </w:num>
  <w:num w:numId="6">
    <w:abstractNumId w:val="8"/>
  </w:num>
  <w:num w:numId="7">
    <w:abstractNumId w:val="1"/>
  </w:num>
  <w:num w:numId="8">
    <w:abstractNumId w:val="2"/>
  </w:num>
  <w:num w:numId="9">
    <w:abstractNumId w:val="16"/>
  </w:num>
  <w:num w:numId="10">
    <w:abstractNumId w:val="10"/>
  </w:num>
  <w:num w:numId="11">
    <w:abstractNumId w:val="21"/>
  </w:num>
  <w:num w:numId="12">
    <w:abstractNumId w:val="19"/>
  </w:num>
  <w:num w:numId="13">
    <w:abstractNumId w:val="4"/>
  </w:num>
  <w:num w:numId="14">
    <w:abstractNumId w:val="14"/>
  </w:num>
  <w:num w:numId="15">
    <w:abstractNumId w:val="7"/>
  </w:num>
  <w:num w:numId="16">
    <w:abstractNumId w:val="6"/>
  </w:num>
  <w:num w:numId="17">
    <w:abstractNumId w:val="12"/>
  </w:num>
  <w:num w:numId="18">
    <w:abstractNumId w:val="9"/>
  </w:num>
  <w:num w:numId="19">
    <w:abstractNumId w:val="11"/>
  </w:num>
  <w:num w:numId="20">
    <w:abstractNumId w:val="20"/>
  </w:num>
  <w:num w:numId="21">
    <w:abstractNumId w:val="15"/>
  </w:num>
  <w:num w:numId="22">
    <w:abstractNumId w:val="5"/>
  </w:num>
  <w:num w:numId="23">
    <w:abstractNumId w:val="22"/>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DC3"/>
    <w:rsid w:val="000551FB"/>
    <w:rsid w:val="000704EA"/>
    <w:rsid w:val="00080F3D"/>
    <w:rsid w:val="000A3A64"/>
    <w:rsid w:val="000B769F"/>
    <w:rsid w:val="000C0C9A"/>
    <w:rsid w:val="000C2DB4"/>
    <w:rsid w:val="000D5DC3"/>
    <w:rsid w:val="000E18D1"/>
    <w:rsid w:val="000E4868"/>
    <w:rsid w:val="000F2A6D"/>
    <w:rsid w:val="000F51A0"/>
    <w:rsid w:val="00110696"/>
    <w:rsid w:val="00112FA3"/>
    <w:rsid w:val="00113201"/>
    <w:rsid w:val="00123DDC"/>
    <w:rsid w:val="00126E13"/>
    <w:rsid w:val="00130AFC"/>
    <w:rsid w:val="00133252"/>
    <w:rsid w:val="00145496"/>
    <w:rsid w:val="00154B01"/>
    <w:rsid w:val="001606E4"/>
    <w:rsid w:val="0016674C"/>
    <w:rsid w:val="00172E42"/>
    <w:rsid w:val="00180A10"/>
    <w:rsid w:val="0018268B"/>
    <w:rsid w:val="00185E3A"/>
    <w:rsid w:val="001A63F4"/>
    <w:rsid w:val="001B00A6"/>
    <w:rsid w:val="001B0B9E"/>
    <w:rsid w:val="001B1B58"/>
    <w:rsid w:val="001B370E"/>
    <w:rsid w:val="001B423C"/>
    <w:rsid w:val="001C6E58"/>
    <w:rsid w:val="001C7E35"/>
    <w:rsid w:val="001E3211"/>
    <w:rsid w:val="00202D41"/>
    <w:rsid w:val="0020342C"/>
    <w:rsid w:val="002072F0"/>
    <w:rsid w:val="00213A62"/>
    <w:rsid w:val="0021785E"/>
    <w:rsid w:val="0022146C"/>
    <w:rsid w:val="002239F5"/>
    <w:rsid w:val="00232476"/>
    <w:rsid w:val="00242327"/>
    <w:rsid w:val="00246F85"/>
    <w:rsid w:val="002754A7"/>
    <w:rsid w:val="00293320"/>
    <w:rsid w:val="00293A72"/>
    <w:rsid w:val="002B454F"/>
    <w:rsid w:val="002B534A"/>
    <w:rsid w:val="002C1B34"/>
    <w:rsid w:val="002D517F"/>
    <w:rsid w:val="002E0C2E"/>
    <w:rsid w:val="002E65C2"/>
    <w:rsid w:val="003168D4"/>
    <w:rsid w:val="00320D58"/>
    <w:rsid w:val="00324398"/>
    <w:rsid w:val="00325AAC"/>
    <w:rsid w:val="00325D15"/>
    <w:rsid w:val="003311CF"/>
    <w:rsid w:val="00331C9B"/>
    <w:rsid w:val="003415DD"/>
    <w:rsid w:val="0034192E"/>
    <w:rsid w:val="00352C88"/>
    <w:rsid w:val="00363E2D"/>
    <w:rsid w:val="00374520"/>
    <w:rsid w:val="003813C9"/>
    <w:rsid w:val="00382881"/>
    <w:rsid w:val="00390AE5"/>
    <w:rsid w:val="003A19C5"/>
    <w:rsid w:val="003A5337"/>
    <w:rsid w:val="003A64A4"/>
    <w:rsid w:val="003B04B8"/>
    <w:rsid w:val="003C0510"/>
    <w:rsid w:val="003E094A"/>
    <w:rsid w:val="00404735"/>
    <w:rsid w:val="004050BC"/>
    <w:rsid w:val="00410E8A"/>
    <w:rsid w:val="004127F2"/>
    <w:rsid w:val="00430624"/>
    <w:rsid w:val="00437828"/>
    <w:rsid w:val="004530B4"/>
    <w:rsid w:val="004551D6"/>
    <w:rsid w:val="0046045C"/>
    <w:rsid w:val="00461B31"/>
    <w:rsid w:val="004646DF"/>
    <w:rsid w:val="00467B4C"/>
    <w:rsid w:val="00470E49"/>
    <w:rsid w:val="00477760"/>
    <w:rsid w:val="004831B1"/>
    <w:rsid w:val="00486DA4"/>
    <w:rsid w:val="00487701"/>
    <w:rsid w:val="00490A87"/>
    <w:rsid w:val="00497F9F"/>
    <w:rsid w:val="004B68B2"/>
    <w:rsid w:val="004B6BE7"/>
    <w:rsid w:val="00501E5C"/>
    <w:rsid w:val="00502227"/>
    <w:rsid w:val="005120B3"/>
    <w:rsid w:val="005154B2"/>
    <w:rsid w:val="00523816"/>
    <w:rsid w:val="00530BDB"/>
    <w:rsid w:val="00535219"/>
    <w:rsid w:val="005407D9"/>
    <w:rsid w:val="00545C59"/>
    <w:rsid w:val="005504AA"/>
    <w:rsid w:val="00554949"/>
    <w:rsid w:val="00566594"/>
    <w:rsid w:val="005733BD"/>
    <w:rsid w:val="00577310"/>
    <w:rsid w:val="00580C7B"/>
    <w:rsid w:val="00583139"/>
    <w:rsid w:val="005A4B5B"/>
    <w:rsid w:val="005B09E7"/>
    <w:rsid w:val="005B7BD8"/>
    <w:rsid w:val="005C211A"/>
    <w:rsid w:val="005C576E"/>
    <w:rsid w:val="005E1BAF"/>
    <w:rsid w:val="005F0DC2"/>
    <w:rsid w:val="005F70D1"/>
    <w:rsid w:val="006003C6"/>
    <w:rsid w:val="006245A5"/>
    <w:rsid w:val="006269B8"/>
    <w:rsid w:val="0062754F"/>
    <w:rsid w:val="006300A5"/>
    <w:rsid w:val="00633D31"/>
    <w:rsid w:val="00673E42"/>
    <w:rsid w:val="006913B0"/>
    <w:rsid w:val="006A4E68"/>
    <w:rsid w:val="006C6896"/>
    <w:rsid w:val="006C7BBF"/>
    <w:rsid w:val="006E4F1F"/>
    <w:rsid w:val="006F1718"/>
    <w:rsid w:val="006F6B64"/>
    <w:rsid w:val="0071074B"/>
    <w:rsid w:val="00711125"/>
    <w:rsid w:val="007645BD"/>
    <w:rsid w:val="00775EFC"/>
    <w:rsid w:val="00782FE0"/>
    <w:rsid w:val="00786704"/>
    <w:rsid w:val="00792FE6"/>
    <w:rsid w:val="007B2D46"/>
    <w:rsid w:val="007D01B6"/>
    <w:rsid w:val="007F53D2"/>
    <w:rsid w:val="008030E1"/>
    <w:rsid w:val="00803EB1"/>
    <w:rsid w:val="0080691B"/>
    <w:rsid w:val="00817F27"/>
    <w:rsid w:val="00820E66"/>
    <w:rsid w:val="008218C8"/>
    <w:rsid w:val="008325FE"/>
    <w:rsid w:val="00835513"/>
    <w:rsid w:val="0083703B"/>
    <w:rsid w:val="00851528"/>
    <w:rsid w:val="008544C4"/>
    <w:rsid w:val="00886B41"/>
    <w:rsid w:val="00887A4E"/>
    <w:rsid w:val="00896B2A"/>
    <w:rsid w:val="008B3AC6"/>
    <w:rsid w:val="008B609F"/>
    <w:rsid w:val="008C7B14"/>
    <w:rsid w:val="008F2E1D"/>
    <w:rsid w:val="008F3B6D"/>
    <w:rsid w:val="008F4FE8"/>
    <w:rsid w:val="008F67F3"/>
    <w:rsid w:val="00926934"/>
    <w:rsid w:val="009305A5"/>
    <w:rsid w:val="00941927"/>
    <w:rsid w:val="00941F3F"/>
    <w:rsid w:val="009502A8"/>
    <w:rsid w:val="00960FB6"/>
    <w:rsid w:val="009648FF"/>
    <w:rsid w:val="00965D62"/>
    <w:rsid w:val="0099254D"/>
    <w:rsid w:val="009A4E72"/>
    <w:rsid w:val="009A6D2A"/>
    <w:rsid w:val="009B4A2D"/>
    <w:rsid w:val="009D5FC0"/>
    <w:rsid w:val="009E44F1"/>
    <w:rsid w:val="009F53A4"/>
    <w:rsid w:val="00A12C61"/>
    <w:rsid w:val="00A14027"/>
    <w:rsid w:val="00A1595B"/>
    <w:rsid w:val="00A313DA"/>
    <w:rsid w:val="00A3502B"/>
    <w:rsid w:val="00A3735F"/>
    <w:rsid w:val="00A37CD5"/>
    <w:rsid w:val="00A73A9F"/>
    <w:rsid w:val="00A84B3B"/>
    <w:rsid w:val="00A852EB"/>
    <w:rsid w:val="00AA4692"/>
    <w:rsid w:val="00AB5AD9"/>
    <w:rsid w:val="00AC7D85"/>
    <w:rsid w:val="00AD0C60"/>
    <w:rsid w:val="00AD313C"/>
    <w:rsid w:val="00AD351D"/>
    <w:rsid w:val="00AD3D10"/>
    <w:rsid w:val="00AD68D6"/>
    <w:rsid w:val="00AE38E7"/>
    <w:rsid w:val="00AF6BCC"/>
    <w:rsid w:val="00B001B7"/>
    <w:rsid w:val="00B068A1"/>
    <w:rsid w:val="00B10C7D"/>
    <w:rsid w:val="00B164E5"/>
    <w:rsid w:val="00B26822"/>
    <w:rsid w:val="00B40256"/>
    <w:rsid w:val="00B45C65"/>
    <w:rsid w:val="00B517C4"/>
    <w:rsid w:val="00B61ED2"/>
    <w:rsid w:val="00B6414E"/>
    <w:rsid w:val="00B809BD"/>
    <w:rsid w:val="00B80FF2"/>
    <w:rsid w:val="00B85FA6"/>
    <w:rsid w:val="00B92315"/>
    <w:rsid w:val="00BA3207"/>
    <w:rsid w:val="00BB095E"/>
    <w:rsid w:val="00BC2A89"/>
    <w:rsid w:val="00BD2AC1"/>
    <w:rsid w:val="00BE3B05"/>
    <w:rsid w:val="00BF2E3A"/>
    <w:rsid w:val="00C027D1"/>
    <w:rsid w:val="00C1054D"/>
    <w:rsid w:val="00C20A60"/>
    <w:rsid w:val="00C27DFA"/>
    <w:rsid w:val="00C357F6"/>
    <w:rsid w:val="00C422DD"/>
    <w:rsid w:val="00C425EC"/>
    <w:rsid w:val="00C465C2"/>
    <w:rsid w:val="00C63553"/>
    <w:rsid w:val="00C64932"/>
    <w:rsid w:val="00C85C5B"/>
    <w:rsid w:val="00CA1A50"/>
    <w:rsid w:val="00CA5EAA"/>
    <w:rsid w:val="00CB0FB6"/>
    <w:rsid w:val="00CB1D5A"/>
    <w:rsid w:val="00CB7B7F"/>
    <w:rsid w:val="00CD0280"/>
    <w:rsid w:val="00CD0E83"/>
    <w:rsid w:val="00CD4A47"/>
    <w:rsid w:val="00CE1A76"/>
    <w:rsid w:val="00CE48A5"/>
    <w:rsid w:val="00CE784E"/>
    <w:rsid w:val="00D011A2"/>
    <w:rsid w:val="00D01D15"/>
    <w:rsid w:val="00D10888"/>
    <w:rsid w:val="00D21A71"/>
    <w:rsid w:val="00D4135A"/>
    <w:rsid w:val="00D56ABE"/>
    <w:rsid w:val="00D64D9A"/>
    <w:rsid w:val="00D70BCA"/>
    <w:rsid w:val="00D84EC2"/>
    <w:rsid w:val="00DB3BE0"/>
    <w:rsid w:val="00DD3460"/>
    <w:rsid w:val="00DE50EB"/>
    <w:rsid w:val="00DE7335"/>
    <w:rsid w:val="00DF1408"/>
    <w:rsid w:val="00E072AE"/>
    <w:rsid w:val="00E1796B"/>
    <w:rsid w:val="00E22242"/>
    <w:rsid w:val="00E33E8C"/>
    <w:rsid w:val="00E45633"/>
    <w:rsid w:val="00E51A33"/>
    <w:rsid w:val="00E554FC"/>
    <w:rsid w:val="00E61076"/>
    <w:rsid w:val="00E64266"/>
    <w:rsid w:val="00E718E6"/>
    <w:rsid w:val="00E832D4"/>
    <w:rsid w:val="00E92582"/>
    <w:rsid w:val="00EA0D7C"/>
    <w:rsid w:val="00EA24D2"/>
    <w:rsid w:val="00EA403D"/>
    <w:rsid w:val="00EA6B39"/>
    <w:rsid w:val="00EB4B31"/>
    <w:rsid w:val="00EC32BF"/>
    <w:rsid w:val="00EE0D30"/>
    <w:rsid w:val="00EE6B46"/>
    <w:rsid w:val="00EE7A25"/>
    <w:rsid w:val="00F31BF7"/>
    <w:rsid w:val="00F46D48"/>
    <w:rsid w:val="00F52A36"/>
    <w:rsid w:val="00F52CB2"/>
    <w:rsid w:val="00F6303A"/>
    <w:rsid w:val="00F6356E"/>
    <w:rsid w:val="00F73299"/>
    <w:rsid w:val="00FA06AD"/>
    <w:rsid w:val="00FA63B2"/>
    <w:rsid w:val="00FB4F72"/>
    <w:rsid w:val="00FC374D"/>
    <w:rsid w:val="00FC79F5"/>
    <w:rsid w:val="00FD2D5C"/>
    <w:rsid w:val="00FD5786"/>
    <w:rsid w:val="00FE3890"/>
    <w:rsid w:val="00FF039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B3432A9"/>
  <w15:docId w15:val="{7540C56F-3DEB-43C9-80F0-C52C19A52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D5DC3"/>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0D5DC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Char">
    <w:name w:val="Τίτλος Char"/>
    <w:basedOn w:val="a0"/>
    <w:link w:val="a3"/>
    <w:uiPriority w:val="10"/>
    <w:rsid w:val="000D5DC3"/>
    <w:rPr>
      <w:rFonts w:asciiTheme="majorHAnsi" w:eastAsiaTheme="majorEastAsia" w:hAnsiTheme="majorHAnsi" w:cstheme="majorBidi"/>
      <w:color w:val="17365D" w:themeColor="text2" w:themeShade="BF"/>
      <w:spacing w:val="5"/>
      <w:kern w:val="28"/>
      <w:sz w:val="52"/>
      <w:szCs w:val="52"/>
    </w:rPr>
  </w:style>
  <w:style w:type="character" w:styleId="-">
    <w:name w:val="Hyperlink"/>
    <w:basedOn w:val="a0"/>
    <w:rsid w:val="000D5DC3"/>
    <w:rPr>
      <w:color w:val="0000FF" w:themeColor="hyperlink"/>
      <w:u w:val="single"/>
    </w:rPr>
  </w:style>
  <w:style w:type="paragraph" w:styleId="a4">
    <w:name w:val="Balloon Text"/>
    <w:basedOn w:val="a"/>
    <w:link w:val="Char0"/>
    <w:uiPriority w:val="99"/>
    <w:semiHidden/>
    <w:unhideWhenUsed/>
    <w:rsid w:val="000D5DC3"/>
    <w:rPr>
      <w:rFonts w:ascii="Tahoma" w:hAnsi="Tahoma" w:cs="Tahoma"/>
      <w:sz w:val="16"/>
      <w:szCs w:val="16"/>
    </w:rPr>
  </w:style>
  <w:style w:type="character" w:customStyle="1" w:styleId="Char0">
    <w:name w:val="Κείμενο πλαισίου Char"/>
    <w:basedOn w:val="a0"/>
    <w:link w:val="a4"/>
    <w:uiPriority w:val="99"/>
    <w:semiHidden/>
    <w:rsid w:val="000D5DC3"/>
    <w:rPr>
      <w:rFonts w:ascii="Tahoma" w:eastAsia="Times New Roman" w:hAnsi="Tahoma" w:cs="Tahoma"/>
      <w:sz w:val="16"/>
      <w:szCs w:val="16"/>
      <w:lang w:eastAsia="el-GR"/>
    </w:rPr>
  </w:style>
  <w:style w:type="paragraph" w:styleId="a5">
    <w:name w:val="footer"/>
    <w:basedOn w:val="a"/>
    <w:link w:val="Char1"/>
    <w:uiPriority w:val="99"/>
    <w:unhideWhenUsed/>
    <w:rsid w:val="0034192E"/>
    <w:pPr>
      <w:tabs>
        <w:tab w:val="center" w:pos="4320"/>
        <w:tab w:val="right" w:pos="8640"/>
      </w:tabs>
    </w:pPr>
  </w:style>
  <w:style w:type="character" w:customStyle="1" w:styleId="Char1">
    <w:name w:val="Υποσέλιδο Char"/>
    <w:basedOn w:val="a0"/>
    <w:link w:val="a5"/>
    <w:uiPriority w:val="99"/>
    <w:rsid w:val="0034192E"/>
    <w:rPr>
      <w:rFonts w:ascii="Times New Roman" w:eastAsia="Times New Roman" w:hAnsi="Times New Roman" w:cs="Times New Roman"/>
      <w:sz w:val="24"/>
      <w:szCs w:val="24"/>
      <w:lang w:eastAsia="el-GR"/>
    </w:rPr>
  </w:style>
  <w:style w:type="character" w:styleId="a6">
    <w:name w:val="page number"/>
    <w:basedOn w:val="a0"/>
    <w:uiPriority w:val="99"/>
    <w:semiHidden/>
    <w:unhideWhenUsed/>
    <w:rsid w:val="0034192E"/>
  </w:style>
  <w:style w:type="paragraph" w:customStyle="1" w:styleId="1">
    <w:name w:val="Βασικό1"/>
    <w:rsid w:val="00960FB6"/>
    <w:rPr>
      <w:rFonts w:ascii="Calibri" w:eastAsia="Calibri" w:hAnsi="Calibri" w:cs="Calibri"/>
      <w:color w:val="000000"/>
      <w:szCs w:val="20"/>
      <w:lang w:val="en-US"/>
    </w:rPr>
  </w:style>
  <w:style w:type="paragraph" w:styleId="a7">
    <w:name w:val="List Paragraph"/>
    <w:basedOn w:val="a"/>
    <w:uiPriority w:val="34"/>
    <w:qFormat/>
    <w:rsid w:val="00AD68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8970921">
      <w:bodyDiv w:val="1"/>
      <w:marLeft w:val="0"/>
      <w:marRight w:val="0"/>
      <w:marTop w:val="0"/>
      <w:marBottom w:val="0"/>
      <w:divBdr>
        <w:top w:val="none" w:sz="0" w:space="0" w:color="auto"/>
        <w:left w:val="none" w:sz="0" w:space="0" w:color="auto"/>
        <w:bottom w:val="none" w:sz="0" w:space="0" w:color="auto"/>
        <w:right w:val="none" w:sz="0" w:space="0" w:color="auto"/>
      </w:divBdr>
    </w:div>
    <w:div w:id="322514620">
      <w:bodyDiv w:val="1"/>
      <w:marLeft w:val="0"/>
      <w:marRight w:val="0"/>
      <w:marTop w:val="0"/>
      <w:marBottom w:val="0"/>
      <w:divBdr>
        <w:top w:val="none" w:sz="0" w:space="0" w:color="auto"/>
        <w:left w:val="none" w:sz="0" w:space="0" w:color="auto"/>
        <w:bottom w:val="none" w:sz="0" w:space="0" w:color="auto"/>
        <w:right w:val="none" w:sz="0" w:space="0" w:color="auto"/>
      </w:divBdr>
    </w:div>
    <w:div w:id="1104182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9B747FB0-2375-4D55-A834-7504117A4D9B}"/>
</file>

<file path=customXml/itemProps2.xml><?xml version="1.0" encoding="utf-8"?>
<ds:datastoreItem xmlns:ds="http://schemas.openxmlformats.org/officeDocument/2006/customXml" ds:itemID="{E48417C4-CA3F-4EC9-8C59-CCF84B6D5F18}"/>
</file>

<file path=customXml/itemProps3.xml><?xml version="1.0" encoding="utf-8"?>
<ds:datastoreItem xmlns:ds="http://schemas.openxmlformats.org/officeDocument/2006/customXml" ds:itemID="{20DD0D0A-B53E-499A-AD6C-C3A4724CE387}"/>
</file>

<file path=docProps/app.xml><?xml version="1.0" encoding="utf-8"?>
<Properties xmlns="http://schemas.openxmlformats.org/officeDocument/2006/extended-properties" xmlns:vt="http://schemas.openxmlformats.org/officeDocument/2006/docPropsVTypes">
  <Template>Normal</Template>
  <TotalTime>6</TotalTime>
  <Pages>2</Pages>
  <Words>355</Words>
  <Characters>1921</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ZACHARIAS</cp:lastModifiedBy>
  <cp:revision>3</cp:revision>
  <cp:lastPrinted>2015-08-10T09:02:00Z</cp:lastPrinted>
  <dcterms:created xsi:type="dcterms:W3CDTF">2017-08-25T10:54:00Z</dcterms:created>
  <dcterms:modified xsi:type="dcterms:W3CDTF">2017-08-25T11:02:00Z</dcterms:modified>
</cp:coreProperties>
</file>